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6D12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hanging="540" w:hangingChars="150"/>
        <w:jc w:val="center"/>
        <w:textAlignment w:val="auto"/>
        <w:rPr>
          <w:rFonts w:hint="default" w:ascii="黑体" w:hAnsi="黑体" w:eastAsia="黑体" w:cs="黑体"/>
          <w:b w:val="0"/>
          <w:bCs/>
          <w:color w:val="000000"/>
          <w:sz w:val="36"/>
          <w:szCs w:val="36"/>
          <w:lang w:val="en-US"/>
        </w:rPr>
      </w:pPr>
      <w:r>
        <w:rPr>
          <w:rFonts w:hint="eastAsia" w:ascii="黑体" w:hAnsi="黑体" w:eastAsia="黑体" w:cs="黑体"/>
          <w:b w:val="0"/>
          <w:bCs/>
          <w:color w:val="000000"/>
          <w:sz w:val="36"/>
          <w:szCs w:val="36"/>
          <w:lang w:val="en-US" w:eastAsia="zh-CN"/>
        </w:rPr>
        <w:t>准易：</w:t>
      </w:r>
      <w:r>
        <w:rPr>
          <w:rFonts w:hint="eastAsia" w:ascii="黑体" w:hAnsi="黑体" w:eastAsia="黑体" w:cs="黑体"/>
          <w:b w:val="0"/>
          <w:bCs/>
          <w:color w:val="000000"/>
          <w:sz w:val="36"/>
          <w:szCs w:val="36"/>
        </w:rPr>
        <w:t>202</w:t>
      </w:r>
      <w:r>
        <w:rPr>
          <w:rFonts w:hint="eastAsia" w:ascii="黑体" w:hAnsi="黑体" w:eastAsia="黑体" w:cs="黑体"/>
          <w:b w:val="0"/>
          <w:bCs/>
          <w:color w:val="000000"/>
          <w:sz w:val="36"/>
          <w:szCs w:val="36"/>
          <w:lang w:val="en-US" w:eastAsia="zh-CN"/>
        </w:rPr>
        <w:t>5</w:t>
      </w:r>
      <w:r>
        <w:rPr>
          <w:rFonts w:hint="eastAsia" w:ascii="黑体" w:hAnsi="黑体" w:eastAsia="黑体" w:cs="黑体"/>
          <w:b w:val="0"/>
          <w:bCs/>
          <w:color w:val="000000"/>
          <w:sz w:val="36"/>
          <w:szCs w:val="36"/>
        </w:rPr>
        <w:t>年湖北省技能高考全省高三</w:t>
      </w:r>
      <w:r>
        <w:rPr>
          <w:rFonts w:hint="eastAsia" w:ascii="黑体" w:hAnsi="黑体" w:eastAsia="黑体" w:cs="黑体"/>
          <w:b w:val="0"/>
          <w:bCs/>
          <w:color w:val="000000"/>
          <w:sz w:val="36"/>
          <w:szCs w:val="36"/>
          <w:lang w:val="en-US" w:eastAsia="zh-CN"/>
        </w:rPr>
        <w:t>第二</w:t>
      </w:r>
      <w:r>
        <w:rPr>
          <w:rFonts w:hint="eastAsia" w:ascii="黑体" w:hAnsi="黑体" w:eastAsia="黑体" w:cs="黑体"/>
          <w:b w:val="0"/>
          <w:bCs/>
          <w:color w:val="000000"/>
          <w:sz w:val="36"/>
          <w:szCs w:val="36"/>
        </w:rPr>
        <w:t>次调考</w:t>
      </w:r>
    </w:p>
    <w:p w14:paraId="3E9CE4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hanging="480" w:hangingChars="150"/>
        <w:jc w:val="center"/>
        <w:textAlignment w:val="auto"/>
        <w:rPr>
          <w:rFonts w:hint="eastAsia" w:ascii="黑体" w:hAnsi="黑体" w:eastAsia="黑体" w:cs="黑体"/>
          <w:b w:val="0"/>
          <w:bCs/>
          <w:color w:val="FF000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  <w:t>文化综合调考试卷--</w:t>
      </w:r>
      <w:r>
        <w:rPr>
          <w:rFonts w:hint="eastAsia" w:ascii="黑体" w:hAnsi="黑体" w:eastAsia="黑体" w:cs="黑体"/>
          <w:b w:val="0"/>
          <w:bCs/>
          <w:color w:val="FF0000"/>
          <w:sz w:val="32"/>
          <w:szCs w:val="32"/>
          <w:lang w:val="en-US" w:eastAsia="zh-CN"/>
        </w:rPr>
        <w:t>语文学科</w:t>
      </w:r>
      <w:r>
        <w:rPr>
          <w:rFonts w:hint="eastAsia" w:ascii="黑体" w:hAnsi="黑体" w:eastAsia="黑体" w:cs="黑体"/>
          <w:b w:val="0"/>
          <w:bCs/>
          <w:color w:val="FF0000"/>
          <w:sz w:val="32"/>
          <w:szCs w:val="32"/>
        </w:rPr>
        <w:t>参考答案</w:t>
      </w:r>
    </w:p>
    <w:p w14:paraId="225749A6">
      <w:pPr>
        <w:ind w:left="422" w:hanging="420" w:hangingChars="150"/>
        <w:jc w:val="center"/>
        <w:rPr>
          <w:rFonts w:hint="eastAsia" w:ascii="黑体" w:hAnsi="黑体" w:eastAsia="黑体" w:cs="黑体"/>
          <w:b w:val="0"/>
          <w:bCs/>
          <w:color w:val="FF0000"/>
          <w:sz w:val="28"/>
          <w:szCs w:val="28"/>
        </w:rPr>
      </w:pPr>
    </w:p>
    <w:p w14:paraId="6786D709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default" w:eastAsia="宋体"/>
          <w:sz w:val="22"/>
          <w:szCs w:val="18"/>
          <w:highlight w:val="yellow"/>
          <w:lang w:val="en-US" w:eastAsia="zh-CN"/>
        </w:rPr>
      </w:pPr>
      <w:r>
        <w:rPr>
          <w:rFonts w:hint="eastAsia"/>
          <w:sz w:val="24"/>
          <w:szCs w:val="24"/>
          <w:highlight w:val="yellow"/>
          <w:lang w:val="en-US" w:eastAsia="zh-CN"/>
        </w:rPr>
        <w:t>本次调考试卷，教师可以登录“准易云课”使用本学科PPT教学。已征订的学校均可</w:t>
      </w:r>
      <w:r>
        <w:rPr>
          <w:rFonts w:hint="eastAsia"/>
          <w:b/>
          <w:bCs/>
          <w:color w:val="0000FF"/>
          <w:sz w:val="24"/>
          <w:szCs w:val="24"/>
          <w:highlight w:val="yellow"/>
          <w:lang w:val="en-US" w:eastAsia="zh-CN"/>
        </w:rPr>
        <w:t>免费使用，打开PPT展示给学生详细讲解，无须老师们重新制作。</w:t>
      </w:r>
    </w:p>
    <w:p w14:paraId="6390CE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hanging="480" w:hangingChars="150"/>
        <w:jc w:val="center"/>
        <w:textAlignment w:val="auto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</w:pPr>
    </w:p>
    <w:p w14:paraId="5BDB6C56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/>
        <w:jc w:val="both"/>
        <w:textAlignment w:val="auto"/>
        <w:rPr>
          <w:rFonts w:hint="eastAsia" w:eastAsia="宋体"/>
          <w:color w:val="0000FF"/>
          <w:sz w:val="28"/>
          <w:szCs w:val="28"/>
          <w:u w:val="single"/>
          <w:lang w:val="en-US" w:eastAsia="zh-CN"/>
        </w:rPr>
      </w:pPr>
      <w:r>
        <w:rPr>
          <w:sz w:val="28"/>
          <w:szCs w:val="28"/>
        </w:rPr>
        <w:t>准易</w:t>
      </w:r>
      <w:r>
        <w:rPr>
          <w:rFonts w:hint="eastAsia"/>
          <w:sz w:val="28"/>
          <w:szCs w:val="28"/>
          <w:lang w:val="en-US" w:eastAsia="zh-CN"/>
        </w:rPr>
        <w:t>云课账号开通</w:t>
      </w:r>
      <w:r>
        <w:rPr>
          <w:sz w:val="28"/>
          <w:szCs w:val="28"/>
        </w:rPr>
        <w:t>：</w:t>
      </w:r>
      <w:r>
        <w:rPr>
          <w:rFonts w:hint="eastAsia"/>
          <w:b/>
          <w:bCs/>
          <w:color w:val="FF0000"/>
          <w:sz w:val="36"/>
          <w:szCs w:val="36"/>
          <w:u w:val="none"/>
        </w:rPr>
        <w:t>http://z.jngk.net.cn</w:t>
      </w:r>
    </w:p>
    <w:p w14:paraId="606933CE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温馨提示：</w:t>
      </w:r>
      <w:r>
        <w:rPr>
          <w:rFonts w:hint="eastAsia"/>
          <w:sz w:val="28"/>
          <w:szCs w:val="28"/>
          <w:lang w:val="en-US" w:eastAsia="zh-CN"/>
        </w:rPr>
        <w:t>准易云课资源只能用</w:t>
      </w:r>
      <w:r>
        <w:rPr>
          <w:sz w:val="28"/>
          <w:szCs w:val="28"/>
        </w:rPr>
        <w:t>电脑端打开登录使用。</w:t>
      </w:r>
    </w:p>
    <w:p w14:paraId="3D01043F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center"/>
        <w:textAlignment w:val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更多关于准易云课的使用说明和产品介绍请加准易云课QQ交流群</w:t>
      </w:r>
    </w:p>
    <w:p w14:paraId="47C381EA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1680" w:leftChars="0" w:firstLine="420" w:firstLineChars="0"/>
        <w:jc w:val="both"/>
        <w:textAlignment w:val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准易云课</w:t>
      </w:r>
      <w:r>
        <w:rPr>
          <w:b/>
          <w:bCs/>
          <w:sz w:val="28"/>
          <w:szCs w:val="28"/>
        </w:rPr>
        <w:t>QQ</w:t>
      </w:r>
      <w:r>
        <w:rPr>
          <w:rFonts w:hint="eastAsia"/>
          <w:b/>
          <w:bCs/>
          <w:sz w:val="28"/>
          <w:szCs w:val="28"/>
          <w:lang w:val="en-US" w:eastAsia="zh-CN"/>
        </w:rPr>
        <w:t>群号</w:t>
      </w:r>
      <w:r>
        <w:rPr>
          <w:b/>
          <w:bCs/>
          <w:sz w:val="28"/>
          <w:szCs w:val="28"/>
        </w:rPr>
        <w:t>：570855328</w:t>
      </w:r>
    </w:p>
    <w:p w14:paraId="001E230B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center"/>
        <w:textAlignment w:val="auto"/>
        <w:rPr>
          <w:rFonts w:hint="eastAsia"/>
          <w:b/>
          <w:bCs/>
          <w:color w:val="0000FF"/>
          <w:sz w:val="28"/>
          <w:szCs w:val="28"/>
          <w:lang w:val="en-US" w:eastAsia="zh-CN"/>
        </w:rPr>
      </w:pPr>
      <w:r>
        <w:rPr>
          <w:rFonts w:hint="eastAsia"/>
          <w:b/>
          <w:bCs/>
          <w:color w:val="0000FF"/>
          <w:sz w:val="28"/>
          <w:szCs w:val="28"/>
          <w:lang w:val="en-US" w:eastAsia="zh-CN"/>
        </w:rPr>
        <w:t>准易中职学校2群QQ号：595324129</w:t>
      </w:r>
    </w:p>
    <w:p w14:paraId="4AE095B7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center"/>
        <w:textAlignment w:val="auto"/>
        <w:rPr>
          <w:rFonts w:hint="default" w:eastAsia="宋体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     准易中职学校1群QQ号：37972786（已满）</w:t>
      </w:r>
    </w:p>
    <w:p w14:paraId="76CA9B26">
      <w:pPr>
        <w:jc w:val="center"/>
        <w:rPr>
          <w:rFonts w:hint="eastAsia" w:ascii="黑体" w:hAnsi="黑体" w:eastAsia="黑体" w:cs="黑体"/>
          <w:b/>
          <w:color w:val="000000"/>
          <w:sz w:val="28"/>
          <w:szCs w:val="28"/>
        </w:rPr>
      </w:pPr>
      <w:r>
        <w:drawing>
          <wp:inline distT="0" distB="0" distL="114300" distR="114300">
            <wp:extent cx="4152900" cy="3105150"/>
            <wp:effectExtent l="0" t="0" r="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78452C">
      <w:pPr>
        <w:spacing w:line="48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br w:type="page"/>
      </w:r>
      <w:r>
        <w:rPr>
          <w:rFonts w:hint="eastAsia" w:ascii="宋体" w:hAnsi="宋体"/>
          <w:b/>
          <w:sz w:val="36"/>
          <w:szCs w:val="36"/>
        </w:rPr>
        <w:t>202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5</w:t>
      </w:r>
      <w:r>
        <w:rPr>
          <w:rFonts w:hint="eastAsia" w:ascii="宋体" w:hAnsi="宋体"/>
          <w:b/>
          <w:sz w:val="36"/>
          <w:szCs w:val="36"/>
        </w:rPr>
        <w:t>年湖北省技能高考高三第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二</w:t>
      </w:r>
      <w:r>
        <w:rPr>
          <w:rFonts w:hint="eastAsia" w:ascii="宋体" w:hAnsi="宋体"/>
          <w:b/>
          <w:sz w:val="36"/>
          <w:szCs w:val="36"/>
        </w:rPr>
        <w:t>次调考文化综合</w:t>
      </w:r>
    </w:p>
    <w:p w14:paraId="18494A1C">
      <w:pPr>
        <w:spacing w:line="48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color w:val="FF0000"/>
          <w:sz w:val="36"/>
          <w:szCs w:val="36"/>
        </w:rPr>
        <w:t>语文学</w:t>
      </w:r>
      <w:bookmarkStart w:id="0" w:name="_GoBack"/>
      <w:bookmarkEnd w:id="0"/>
      <w:r>
        <w:rPr>
          <w:rFonts w:hint="eastAsia" w:ascii="宋体" w:hAnsi="宋体"/>
          <w:b/>
          <w:color w:val="FF0000"/>
          <w:sz w:val="36"/>
          <w:szCs w:val="36"/>
        </w:rPr>
        <w:t>科</w:t>
      </w:r>
      <w:r>
        <w:rPr>
          <w:rFonts w:hint="eastAsia" w:ascii="宋体" w:hAnsi="宋体"/>
          <w:b/>
          <w:sz w:val="36"/>
          <w:szCs w:val="36"/>
        </w:rPr>
        <w:t>评分标准</w:t>
      </w:r>
    </w:p>
    <w:p w14:paraId="173B35D8">
      <w:pPr>
        <w:spacing w:line="480" w:lineRule="auto"/>
        <w:jc w:val="center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命题：湖北准易教育研究院    考务：武汉季能教育研究院</w:t>
      </w:r>
    </w:p>
    <w:p w14:paraId="44005487">
      <w:pPr>
        <w:spacing w:line="160" w:lineRule="exact"/>
        <w:rPr>
          <w:rFonts w:hint="eastAsia" w:ascii="黑体" w:hAnsi="黑体" w:eastAsia="黑体"/>
          <w:b/>
          <w:sz w:val="28"/>
          <w:szCs w:val="28"/>
        </w:rPr>
      </w:pPr>
    </w:p>
    <w:tbl>
      <w:tblPr>
        <w:tblStyle w:val="6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643"/>
        <w:gridCol w:w="643"/>
        <w:gridCol w:w="643"/>
        <w:gridCol w:w="650"/>
        <w:gridCol w:w="638"/>
        <w:gridCol w:w="643"/>
        <w:gridCol w:w="643"/>
        <w:gridCol w:w="645"/>
        <w:gridCol w:w="645"/>
        <w:gridCol w:w="646"/>
        <w:gridCol w:w="646"/>
        <w:gridCol w:w="646"/>
      </w:tblGrid>
      <w:tr w14:paraId="39F42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384" w:type="pct"/>
            <w:noWrap w:val="0"/>
            <w:vAlign w:val="center"/>
          </w:tcPr>
          <w:p w14:paraId="5A0D4E5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题号</w:t>
            </w:r>
          </w:p>
        </w:tc>
        <w:tc>
          <w:tcPr>
            <w:tcW w:w="384" w:type="pct"/>
            <w:noWrap w:val="0"/>
            <w:vAlign w:val="center"/>
          </w:tcPr>
          <w:p w14:paraId="448F7B6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1</w:t>
            </w:r>
          </w:p>
        </w:tc>
        <w:tc>
          <w:tcPr>
            <w:tcW w:w="384" w:type="pct"/>
            <w:noWrap w:val="0"/>
            <w:vAlign w:val="center"/>
          </w:tcPr>
          <w:p w14:paraId="277BC161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2</w:t>
            </w:r>
          </w:p>
        </w:tc>
        <w:tc>
          <w:tcPr>
            <w:tcW w:w="384" w:type="pct"/>
            <w:noWrap w:val="0"/>
            <w:vAlign w:val="center"/>
          </w:tcPr>
          <w:p w14:paraId="4CF1EC9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3</w:t>
            </w:r>
          </w:p>
        </w:tc>
        <w:tc>
          <w:tcPr>
            <w:tcW w:w="388" w:type="pct"/>
            <w:noWrap w:val="0"/>
            <w:vAlign w:val="center"/>
          </w:tcPr>
          <w:p w14:paraId="0C1EC20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4</w:t>
            </w:r>
          </w:p>
        </w:tc>
        <w:tc>
          <w:tcPr>
            <w:tcW w:w="381" w:type="pct"/>
            <w:noWrap w:val="0"/>
            <w:vAlign w:val="center"/>
          </w:tcPr>
          <w:p w14:paraId="1FE753D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5</w:t>
            </w:r>
          </w:p>
        </w:tc>
        <w:tc>
          <w:tcPr>
            <w:tcW w:w="384" w:type="pct"/>
            <w:noWrap w:val="0"/>
            <w:vAlign w:val="center"/>
          </w:tcPr>
          <w:p w14:paraId="3EA55A8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6</w:t>
            </w:r>
          </w:p>
        </w:tc>
        <w:tc>
          <w:tcPr>
            <w:tcW w:w="384" w:type="pct"/>
            <w:noWrap w:val="0"/>
            <w:vAlign w:val="center"/>
          </w:tcPr>
          <w:p w14:paraId="092E46A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7</w:t>
            </w:r>
          </w:p>
        </w:tc>
        <w:tc>
          <w:tcPr>
            <w:tcW w:w="385" w:type="pct"/>
            <w:noWrap w:val="0"/>
            <w:vAlign w:val="center"/>
          </w:tcPr>
          <w:p w14:paraId="12DA649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8</w:t>
            </w:r>
          </w:p>
        </w:tc>
        <w:tc>
          <w:tcPr>
            <w:tcW w:w="385" w:type="pct"/>
            <w:noWrap w:val="0"/>
            <w:vAlign w:val="center"/>
          </w:tcPr>
          <w:p w14:paraId="60675CFB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9</w:t>
            </w:r>
          </w:p>
        </w:tc>
        <w:tc>
          <w:tcPr>
            <w:tcW w:w="385" w:type="pct"/>
            <w:noWrap w:val="0"/>
            <w:vAlign w:val="center"/>
          </w:tcPr>
          <w:p w14:paraId="08463B9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10</w:t>
            </w:r>
          </w:p>
        </w:tc>
        <w:tc>
          <w:tcPr>
            <w:tcW w:w="385" w:type="pct"/>
            <w:noWrap w:val="0"/>
            <w:vAlign w:val="center"/>
          </w:tcPr>
          <w:p w14:paraId="3B07C33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szCs w:val="21"/>
              </w:rPr>
            </w:pPr>
          </w:p>
        </w:tc>
        <w:tc>
          <w:tcPr>
            <w:tcW w:w="385" w:type="pct"/>
            <w:noWrap w:val="0"/>
            <w:vAlign w:val="center"/>
          </w:tcPr>
          <w:p w14:paraId="6B67F25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17</w:t>
            </w:r>
          </w:p>
        </w:tc>
      </w:tr>
      <w:tr w14:paraId="74E92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384" w:type="pct"/>
            <w:noWrap w:val="0"/>
            <w:vAlign w:val="center"/>
          </w:tcPr>
          <w:p w14:paraId="0CA5328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color w:val="0000FF"/>
                <w:szCs w:val="21"/>
              </w:rPr>
            </w:pPr>
            <w:r>
              <w:rPr>
                <w:b/>
                <w:color w:val="0000FF"/>
                <w:szCs w:val="21"/>
              </w:rPr>
              <w:t>答案</w:t>
            </w:r>
          </w:p>
        </w:tc>
        <w:tc>
          <w:tcPr>
            <w:tcW w:w="384" w:type="pct"/>
            <w:noWrap w:val="0"/>
            <w:vAlign w:val="center"/>
          </w:tcPr>
          <w:p w14:paraId="4F6484B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rFonts w:hint="default" w:eastAsia="宋体"/>
                <w:b/>
                <w:color w:val="FF0000"/>
                <w:szCs w:val="21"/>
                <w:lang w:val="en-US" w:eastAsia="zh-CN"/>
              </w:rPr>
            </w:pPr>
            <w:r>
              <w:rPr>
                <w:rFonts w:hint="eastAsia" w:eastAsia="宋体"/>
                <w:b/>
                <w:color w:val="FF0000"/>
                <w:szCs w:val="21"/>
                <w:lang w:val="en-US" w:eastAsia="zh-CN"/>
              </w:rPr>
              <w:t>B</w:t>
            </w:r>
          </w:p>
        </w:tc>
        <w:tc>
          <w:tcPr>
            <w:tcW w:w="384" w:type="pct"/>
            <w:noWrap w:val="0"/>
            <w:vAlign w:val="center"/>
          </w:tcPr>
          <w:p w14:paraId="19196D8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rFonts w:hint="default" w:eastAsia="宋体"/>
                <w:b/>
                <w:color w:val="FF0000"/>
                <w:szCs w:val="21"/>
                <w:lang w:val="en-US" w:eastAsia="zh-CN"/>
              </w:rPr>
            </w:pPr>
            <w:r>
              <w:rPr>
                <w:rFonts w:hint="eastAsia" w:eastAsia="宋体"/>
                <w:b/>
                <w:color w:val="FF0000"/>
                <w:szCs w:val="21"/>
                <w:lang w:val="en-US" w:eastAsia="zh-CN"/>
              </w:rPr>
              <w:t>D</w:t>
            </w:r>
          </w:p>
        </w:tc>
        <w:tc>
          <w:tcPr>
            <w:tcW w:w="384" w:type="pct"/>
            <w:noWrap w:val="0"/>
            <w:vAlign w:val="center"/>
          </w:tcPr>
          <w:p w14:paraId="32196BA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rFonts w:hint="default" w:eastAsia="宋体"/>
                <w:b/>
                <w:color w:val="FF0000"/>
                <w:szCs w:val="21"/>
                <w:lang w:val="en-US" w:eastAsia="zh-CN"/>
              </w:rPr>
            </w:pPr>
            <w:r>
              <w:rPr>
                <w:rFonts w:hint="eastAsia" w:eastAsia="宋体"/>
                <w:b/>
                <w:color w:val="FF0000"/>
                <w:szCs w:val="21"/>
                <w:lang w:val="en-US" w:eastAsia="zh-CN"/>
              </w:rPr>
              <w:t>A</w:t>
            </w:r>
          </w:p>
        </w:tc>
        <w:tc>
          <w:tcPr>
            <w:tcW w:w="388" w:type="pct"/>
            <w:noWrap w:val="0"/>
            <w:vAlign w:val="center"/>
          </w:tcPr>
          <w:p w14:paraId="4C4D9EB1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rFonts w:hint="default" w:eastAsia="宋体"/>
                <w:b/>
                <w:color w:val="FF0000"/>
                <w:szCs w:val="21"/>
                <w:lang w:val="en-US" w:eastAsia="zh-CN"/>
              </w:rPr>
            </w:pPr>
            <w:r>
              <w:rPr>
                <w:rFonts w:hint="eastAsia" w:eastAsia="宋体"/>
                <w:b/>
                <w:color w:val="FF0000"/>
                <w:szCs w:val="21"/>
                <w:lang w:val="en-US" w:eastAsia="zh-CN"/>
              </w:rPr>
              <w:t>C</w:t>
            </w:r>
          </w:p>
        </w:tc>
        <w:tc>
          <w:tcPr>
            <w:tcW w:w="381" w:type="pct"/>
            <w:noWrap w:val="0"/>
            <w:vAlign w:val="center"/>
          </w:tcPr>
          <w:p w14:paraId="7EEC616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rFonts w:hint="default" w:eastAsia="宋体"/>
                <w:b/>
                <w:color w:val="FF0000"/>
                <w:szCs w:val="21"/>
                <w:lang w:val="en-US" w:eastAsia="zh-CN"/>
              </w:rPr>
            </w:pPr>
            <w:r>
              <w:rPr>
                <w:rFonts w:hint="eastAsia" w:eastAsia="宋体"/>
                <w:b/>
                <w:color w:val="FF0000"/>
                <w:szCs w:val="21"/>
                <w:lang w:val="en-US" w:eastAsia="zh-CN"/>
              </w:rPr>
              <w:t>B</w:t>
            </w:r>
          </w:p>
        </w:tc>
        <w:tc>
          <w:tcPr>
            <w:tcW w:w="384" w:type="pct"/>
            <w:noWrap w:val="0"/>
            <w:vAlign w:val="center"/>
          </w:tcPr>
          <w:p w14:paraId="318EC1B8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rFonts w:hint="default" w:eastAsia="宋体"/>
                <w:b/>
                <w:color w:val="FF0000"/>
                <w:szCs w:val="21"/>
                <w:lang w:val="en-US" w:eastAsia="zh-CN"/>
              </w:rPr>
            </w:pPr>
            <w:r>
              <w:rPr>
                <w:rFonts w:hint="eastAsia" w:eastAsia="宋体"/>
                <w:b/>
                <w:color w:val="FF0000"/>
                <w:szCs w:val="21"/>
                <w:lang w:val="en-US" w:eastAsia="zh-CN"/>
              </w:rPr>
              <w:t>B</w:t>
            </w:r>
          </w:p>
        </w:tc>
        <w:tc>
          <w:tcPr>
            <w:tcW w:w="384" w:type="pct"/>
            <w:noWrap w:val="0"/>
            <w:vAlign w:val="center"/>
          </w:tcPr>
          <w:p w14:paraId="01A3BC5B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rFonts w:hint="default" w:eastAsia="宋体"/>
                <w:b/>
                <w:color w:val="FF0000"/>
                <w:szCs w:val="21"/>
                <w:lang w:val="en-US" w:eastAsia="zh-CN"/>
              </w:rPr>
            </w:pPr>
            <w:r>
              <w:rPr>
                <w:rFonts w:hint="eastAsia" w:eastAsia="宋体"/>
                <w:b/>
                <w:color w:val="FF0000"/>
                <w:szCs w:val="21"/>
                <w:lang w:val="en-US" w:eastAsia="zh-CN"/>
              </w:rPr>
              <w:t>A</w:t>
            </w:r>
          </w:p>
        </w:tc>
        <w:tc>
          <w:tcPr>
            <w:tcW w:w="385" w:type="pct"/>
            <w:noWrap w:val="0"/>
            <w:vAlign w:val="center"/>
          </w:tcPr>
          <w:p w14:paraId="6AD3DA9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rFonts w:hint="default" w:eastAsia="宋体"/>
                <w:b/>
                <w:color w:val="FF0000"/>
                <w:szCs w:val="21"/>
                <w:lang w:val="en-US" w:eastAsia="zh-CN"/>
              </w:rPr>
            </w:pPr>
            <w:r>
              <w:rPr>
                <w:rFonts w:hint="eastAsia" w:eastAsia="宋体"/>
                <w:b/>
                <w:color w:val="FF0000"/>
                <w:szCs w:val="21"/>
                <w:lang w:val="en-US" w:eastAsia="zh-CN"/>
              </w:rPr>
              <w:t>C</w:t>
            </w:r>
          </w:p>
        </w:tc>
        <w:tc>
          <w:tcPr>
            <w:tcW w:w="385" w:type="pct"/>
            <w:noWrap w:val="0"/>
            <w:vAlign w:val="center"/>
          </w:tcPr>
          <w:p w14:paraId="01A47038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rFonts w:hint="default" w:eastAsia="宋体"/>
                <w:b/>
                <w:color w:val="FF0000"/>
                <w:szCs w:val="21"/>
                <w:lang w:val="en-US" w:eastAsia="zh-CN"/>
              </w:rPr>
            </w:pPr>
            <w:r>
              <w:rPr>
                <w:rFonts w:hint="eastAsia" w:eastAsia="宋体"/>
                <w:b/>
                <w:color w:val="FF0000"/>
                <w:szCs w:val="21"/>
                <w:lang w:val="en-US" w:eastAsia="zh-CN"/>
              </w:rPr>
              <w:t>D</w:t>
            </w:r>
          </w:p>
        </w:tc>
        <w:tc>
          <w:tcPr>
            <w:tcW w:w="385" w:type="pct"/>
            <w:noWrap w:val="0"/>
            <w:vAlign w:val="center"/>
          </w:tcPr>
          <w:p w14:paraId="48ADFB64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rFonts w:hint="default" w:eastAsia="宋体"/>
                <w:b/>
                <w:color w:val="FF0000"/>
                <w:szCs w:val="21"/>
                <w:lang w:val="en-US" w:eastAsia="zh-CN"/>
              </w:rPr>
            </w:pPr>
            <w:r>
              <w:rPr>
                <w:rFonts w:hint="eastAsia" w:eastAsia="宋体"/>
                <w:b/>
                <w:color w:val="FF0000"/>
                <w:szCs w:val="21"/>
                <w:lang w:val="en-US" w:eastAsia="zh-CN"/>
              </w:rPr>
              <w:t>B</w:t>
            </w:r>
          </w:p>
        </w:tc>
        <w:tc>
          <w:tcPr>
            <w:tcW w:w="385" w:type="pct"/>
            <w:noWrap w:val="0"/>
            <w:vAlign w:val="center"/>
          </w:tcPr>
          <w:p w14:paraId="2C2D50DB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color w:val="FF0000"/>
                <w:szCs w:val="21"/>
              </w:rPr>
            </w:pPr>
          </w:p>
        </w:tc>
        <w:tc>
          <w:tcPr>
            <w:tcW w:w="385" w:type="pct"/>
            <w:noWrap w:val="0"/>
            <w:vAlign w:val="center"/>
          </w:tcPr>
          <w:p w14:paraId="0103B98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rFonts w:hint="default" w:eastAsia="宋体"/>
                <w:b/>
                <w:color w:val="FF0000"/>
                <w:szCs w:val="21"/>
                <w:lang w:val="en-US" w:eastAsia="zh-CN"/>
              </w:rPr>
            </w:pPr>
            <w:r>
              <w:rPr>
                <w:rFonts w:hint="eastAsia" w:eastAsia="宋体"/>
                <w:b/>
                <w:color w:val="FF0000"/>
                <w:szCs w:val="21"/>
                <w:lang w:val="en-US" w:eastAsia="zh-CN"/>
              </w:rPr>
              <w:t>C</w:t>
            </w:r>
          </w:p>
        </w:tc>
      </w:tr>
    </w:tbl>
    <w:p w14:paraId="10BF4F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eastAsia" w:cs="Times New Roman" w:asciiTheme="minorEastAsia" w:hAnsiTheme="minorEastAsia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74C9E6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default" w:ascii="Times New Roman" w:hAnsi="Times New Roman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asciiTheme="minorEastAsia" w:hAnsiTheme="minorEastAsia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一、单项选择题</w:t>
      </w:r>
      <w:r>
        <w:rPr>
          <w:rFonts w:hint="default" w:ascii="Times New Roman" w:hAnsi="Times New Roman" w:cs="Times New Roman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（本大题共10小题，每小题3分，共30分）</w:t>
      </w:r>
    </w:p>
    <w:p w14:paraId="4B0BA919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default" w:ascii="Times New Roman" w:hAnsi="Times New Roman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【解析】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A项，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em w:val="dot"/>
          <w14:textFill>
            <w14:solidFill>
              <w14:schemeClr w14:val="tx1"/>
            </w14:solidFill>
          </w14:textFill>
        </w:rPr>
        <w:t>潜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移默化（qián）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C项，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em w:val="dot"/>
          <w14:textFill>
            <w14:solidFill>
              <w14:schemeClr w14:val="tx1"/>
            </w14:solidFill>
          </w14:textFill>
        </w:rPr>
        <w:t>悭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吝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qiān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）。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D项，</w:t>
      </w:r>
      <w:r>
        <w:rPr>
          <w:rFonts w:hint="default" w:ascii="Times New Roman" w:hAnsi="Times New Roman" w:cs="Times New Roman"/>
          <w:color w:val="000000" w:themeColor="text1"/>
          <w:kern w:val="24"/>
          <w:sz w:val="21"/>
          <w:szCs w:val="21"/>
          <w14:textFill>
            <w14:solidFill>
              <w14:schemeClr w14:val="tx1"/>
            </w14:solidFill>
          </w14:textFill>
        </w:rPr>
        <w:t>压</w:t>
      </w:r>
      <w:r>
        <w:rPr>
          <w:rFonts w:hint="default" w:ascii="Times New Roman" w:hAnsi="Times New Roman" w:cs="Times New Roman"/>
          <w:bCs/>
          <w:color w:val="000000" w:themeColor="text1"/>
          <w:kern w:val="24"/>
          <w:sz w:val="21"/>
          <w:szCs w:val="21"/>
          <w:em w:val="dot"/>
          <w14:textFill>
            <w14:solidFill>
              <w14:schemeClr w14:val="tx1"/>
            </w14:solidFill>
          </w14:textFill>
        </w:rPr>
        <w:t>轴</w:t>
      </w:r>
      <w:r>
        <w:rPr>
          <w:rFonts w:hint="default" w:ascii="Times New Roman" w:hAnsi="Times New Roman" w:cs="Times New Roman"/>
          <w:color w:val="000000" w:themeColor="text1"/>
          <w:kern w:val="24"/>
          <w:sz w:val="21"/>
          <w:szCs w:val="21"/>
          <w14:textFill>
            <w14:solidFill>
              <w14:schemeClr w14:val="tx1"/>
            </w14:solidFill>
          </w14:textFill>
        </w:rPr>
        <w:t>（zhòu）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 w14:paraId="252C1DDB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D【解析】A项，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寒宣—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寒暄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B项，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慰籍—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慰藉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C项，</w:t>
      </w:r>
      <w:r>
        <w:rPr>
          <w:rFonts w:hint="default" w:ascii="Times New Roman" w:hAnsi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打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园</w:t>
      </w:r>
      <w:r>
        <w:rPr>
          <w:rFonts w:hint="default" w:ascii="Times New Roman" w:hAnsi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场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—</w:t>
      </w:r>
      <w:r>
        <w:rPr>
          <w:rFonts w:hint="default" w:ascii="Times New Roman" w:hAnsi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打圆场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 w14:paraId="2E544C1A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3. A【解析】①凝聚：聚集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积聚，指思想、感情、精神、智慧或心血等聚集在一起。凝结：由气体变成液体或由液体变成固体，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也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指血汗、思想、感情等凝结成新的东西。②传播：指广泛传送，广泛散布，如传播经验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传播花粉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传播科技知识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传播疾病等。传递：指递过去，辗转递送，多指具体对象，如电话能传递声音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也指一个接一个送过去。③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“恪守”与“保守”感情色彩不同，“恪守”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指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严格遵守，为褒义词。“保守”一般用作贬义。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句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中“价值理念和道德规范”是褒义，应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用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“恪守”。</w:t>
      </w:r>
    </w:p>
    <w:p w14:paraId="7A9F6421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C【解析】A项，语序不当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将“研究”与“搜集”互换位置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B项，语意重复，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“发自内心”与“由衷”重复，可删去其中一个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D项，句式杂糅，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可将“目标”前面的“为”改为“的”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或将“紧紧围绕”改为“以”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 w14:paraId="764FCD81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B【解析】A项，约数之间不用顿号，删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去“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三、两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之间的顿号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C项，冒号范围不正确，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“证明”的内容是“沉溺于网络会影响青少年的身心健康”，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应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将逗号改为句号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D项，主谓倒装句，问号放在全句的末尾，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应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将第一个问号改为逗号。</w:t>
      </w:r>
    </w:p>
    <w:p w14:paraId="1FA4013F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B【解析】A项，比拟（拟物）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B项，比喻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C项，比拟（拟人）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D项，比拟（拟人）。</w:t>
      </w:r>
    </w:p>
    <w:p w14:paraId="298F9904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eastAsia" w:ascii="Times New Roman" w:hAnsi="Times New Roman" w:cs="Times New Roman" w:eastAsia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7.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A【解析】王实甫是元代人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5292654D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8.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C【解析】东：向东面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名词作状语。</w:t>
      </w:r>
    </w:p>
    <w:p w14:paraId="22BEB1DA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9.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D【解析】D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项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与例句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示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修饰关系的连词。A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项，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示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承接关系的连词，译为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“就”。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项，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示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目的关系的连词，译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为“来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。C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项，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示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转折关系的连词，译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为“但是”。</w:t>
      </w:r>
    </w:p>
    <w:p w14:paraId="5D4698A2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eastAsia" w:ascii="Times New Roman" w:hAnsi="Times New Roman" w:cs="Times New Roman" w:eastAsia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10.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B【解析】B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项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与例句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宾语前置句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项，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定语后置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句。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项，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被动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句。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项，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判断句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51BF89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default" w:ascii="Times New Roman" w:hAnsi="Times New Roman" w:cs="Times New Roman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asciiTheme="minorEastAsia" w:hAnsiTheme="minorEastAsia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二、综合题</w:t>
      </w:r>
      <w:r>
        <w:rPr>
          <w:rFonts w:hint="eastAsia" w:ascii="Times New Roman" w:hAnsi="Times New Roman" w:cs="Times New Roman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（本大题共7小题，共30分）</w:t>
      </w:r>
    </w:p>
    <w:p w14:paraId="547A208F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11.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于是乎黄河神河伯十分欣喜，认为天下的美景全集中在自己这里了。</w:t>
      </w:r>
    </w:p>
    <w:p w14:paraId="29D7738A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eastAsia" w:ascii="Times New Roman" w:hAnsi="Times New Roman" w:cs="Times New Roman" w:eastAsia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eastAsia="zh-CN" w:bidi="ar"/>
          <w14:textFill>
            <w14:solidFill>
              <w14:schemeClr w14:val="tx1"/>
            </w14:solidFill>
          </w14:textFill>
        </w:rPr>
        <w:t>【解析】</w:t>
      </w:r>
      <w:r>
        <w:rPr>
          <w:rFonts w:hint="default" w:ascii="Times New Roman" w:hAnsi="Times New Roman" w:cs="Times New Roman"/>
          <w:color w:val="000000" w:themeColor="text1"/>
          <w:kern w:val="0"/>
          <w:sz w:val="21"/>
          <w:szCs w:val="21"/>
          <w:lang w:bidi="ar"/>
          <w14:textFill>
            <w14:solidFill>
              <w14:schemeClr w14:val="tx1"/>
            </w14:solidFill>
          </w14:textFill>
        </w:rPr>
        <w:t>焉：相当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bidi="ar"/>
          <w14:textFill>
            <w14:solidFill>
              <w14:schemeClr w14:val="tx1"/>
            </w14:solidFill>
          </w14:textFill>
        </w:rPr>
        <w:t>“乎”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bidi="ar"/>
          <w14:textFill>
            <w14:solidFill>
              <w14:schemeClr w14:val="tx1"/>
            </w14:solidFill>
          </w14:textFill>
        </w:rPr>
        <w:t>可译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eastAsia="zh-CN" w:bidi="ar"/>
          <w14:textFill>
            <w14:solidFill>
              <w14:schemeClr w14:val="tx1"/>
            </w14:solidFill>
          </w14:textFill>
        </w:rPr>
        <w:t>为“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bidi="ar"/>
          <w14:textFill>
            <w14:solidFill>
              <w14:schemeClr w14:val="tx1"/>
            </w14:solidFill>
          </w14:textFill>
        </w:rPr>
        <w:t>啊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eastAsia="zh-CN" w:bidi="ar"/>
          <w14:textFill>
            <w14:solidFill>
              <w14:schemeClr w14:val="tx1"/>
            </w14:solidFill>
          </w14:textFill>
        </w:rPr>
        <w:t>”“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bidi="ar"/>
          <w14:textFill>
            <w14:solidFill>
              <w14:schemeClr w14:val="tx1"/>
            </w14:solidFill>
          </w14:textFill>
        </w:rPr>
        <w:t>呀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eastAsia="zh-CN" w:bidi="ar"/>
          <w14:textFill>
            <w14:solidFill>
              <w14:schemeClr w14:val="tx1"/>
            </w14:solidFill>
          </w14:textFill>
        </w:rPr>
        <w:t>”。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bidi="ar"/>
          <w14:textFill>
            <w14:solidFill>
              <w14:schemeClr w14:val="tx1"/>
            </w14:solidFill>
          </w14:textFill>
        </w:rPr>
        <w:t>以……为：认为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eastAsia="zh-CN" w:bidi="ar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bidi="ar"/>
          <w14:textFill>
            <w14:solidFill>
              <w14:schemeClr w14:val="tx1"/>
            </w14:solidFill>
          </w14:textFill>
        </w:rPr>
        <w:t>尽：全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bidi="ar"/>
          <w14:textFill>
            <w14:solidFill>
              <w14:schemeClr w14:val="tx1"/>
            </w14:solidFill>
          </w14:textFill>
        </w:rPr>
        <w:t>都。三个词各</w:t>
      </w:r>
      <w:r>
        <w:rPr>
          <w:rFonts w:hint="default" w:ascii="Times New Roman" w:hAnsi="Times New Roman" w:cs="Times New Roman"/>
          <w:color w:val="000000" w:themeColor="text1"/>
          <w:kern w:val="0"/>
          <w:sz w:val="21"/>
          <w:szCs w:val="21"/>
          <w:lang w:bidi="ar"/>
          <w14:textFill>
            <w14:solidFill>
              <w14:schemeClr w14:val="tx1"/>
            </w14:solidFill>
          </w14:textFill>
        </w:rPr>
        <w:t>1分，整体句意1分，共4分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eastAsia="zh-CN" w:bidi="ar"/>
          <w14:textFill>
            <w14:solidFill>
              <w14:schemeClr w14:val="tx1"/>
            </w14:solidFill>
          </w14:textFill>
        </w:rPr>
        <w:t>。</w:t>
      </w:r>
    </w:p>
    <w:p w14:paraId="29C5B02C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【参考译文】</w:t>
      </w:r>
    </w:p>
    <w:p w14:paraId="2347B396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秋天的洪水随着季节涨起来了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千百条江河注入黄河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水流巨大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两岸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和水中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洲岛之间,不能辨别牛马。于是乎黄河神河伯十分欣喜，认为天下的美景全集中在自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己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这里了。顺着流水往东走，到了渤海，脸朝东望去，看不到水边，于是乎河伯才收起了欣喜的脸色，抬头看着渤海神若叹息道：“有句俗话说,‘听到了许多道理，就以为没有人比得上自己’，说的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就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是我呀。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”</w:t>
      </w:r>
    </w:p>
    <w:p w14:paraId="35813116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12.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【参考答案】（1）郑钦文将角逐WTA年终总决赛冠亚军。</w:t>
      </w:r>
    </w:p>
    <w:p w14:paraId="1F117FD2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（2）郑钦文是继李娜之后第二位入围该比赛的中国选手。</w:t>
      </w:r>
    </w:p>
    <w:p w14:paraId="2CE838B4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（3）该比赛将于2024年11月2日至9日在沙特阿拉伯利雅得举办。</w:t>
      </w:r>
    </w:p>
    <w:p w14:paraId="3A461DEF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【解析】本题考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查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长句变短句。第一步，提取主干：郑钦文将角逐冠亚军。第二步，剥离修饰、限制成分，使其单独成句。其中有主语修饰语（定语）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“继李娜之后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第二位入围WTA年终总决赛的中国选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手”，有谓语修饰语（状语）“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于2024年11月2日至9日在沙特阿拉伯利雅得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”，将这两个修饰语分别独立成句。第二句和第三句中可用“该比赛”“这个比赛”“此比赛”等词替代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WTA年终总决赛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 w14:paraId="214ED099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13.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【参考答案】韩国作家韩江荣获2024年诺贝尔文学奖。</w:t>
      </w:r>
    </w:p>
    <w:p w14:paraId="61958A96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【解析】一句话新闻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标题新闻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通常采用陈述句式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，即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人物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+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事件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+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时间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+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地点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+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原因，人物和事件构成主谓句。还要注意在表达形式上必须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是“一句话”，这“一句话”应尽可能是单句，必要情况下可以是复句，不能是句群。另外，还要注意控制字数，草拟答案。</w:t>
      </w:r>
    </w:p>
    <w:p w14:paraId="26B8D13D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bidi="en-US"/>
          <w14:textFill>
            <w14:solidFill>
              <w14:schemeClr w14:val="tx1"/>
            </w14:solidFill>
          </w14:textFill>
        </w:rPr>
        <w:t>14.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 w:bidi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【参考答案】（1）第四句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“不破楼兰终不还”。表达了戍边战士杀敌立功、保家卫国的豪情壮志。</w:t>
      </w:r>
    </w:p>
    <w:p w14:paraId="2E4050A1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（2）第一、二句描写边关恶劣的环境和第三句交代屡屡不断的战事，衬托了战士们不畏艰难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险阻的</w:t>
      </w:r>
      <w:r>
        <w:rPr>
          <w:rFonts w:hint="eastAsia" w:ascii="Times New Roman" w:hAnsi="Times New Roman" w:cs="Times New Roman" w:eastAsia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顽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强斗志和不打败敌人不回乡的坚定决心。</w:t>
      </w:r>
    </w:p>
    <w:p w14:paraId="74B9A274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解析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】（1）第一问1分，第二问2分，意思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相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近即可。</w:t>
      </w:r>
    </w:p>
    <w:p w14:paraId="210706D9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这首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诗主要运用了衬托和直抒胸臆的艺术手法，题目只要求简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析“衬托”手法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的作用。</w:t>
      </w:r>
    </w:p>
    <w:p w14:paraId="28419A21"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15.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参考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答案】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冷雪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是指西藏冰冷的雪，交代了边疆恶劣的天气环境；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暖雪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是指家乡温暖的雪，因为家里有温暖的炕，有父母温暖的亲情，还有家乡的一片安宁。</w:t>
      </w:r>
    </w:p>
    <w:p w14:paraId="4E396741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【解析】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对“冷雪”，比较好理解，西藏的雪是冰冷的，目的是交代站岗的环境条件十分艰苦。对“暖雪”的理解，不能局限“雪”的本身，雪都是冰冷的，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“暖雪”是“我”的感受。之所以说“暖雪”，一是家里防寒条件比较好，二是有父母关爱，三是家乡和平与安宁。</w:t>
      </w:r>
    </w:p>
    <w:p w14:paraId="77C2ADA4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【评分标准】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意思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相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近即可。回答“冷雪”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给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回答“暖雪”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给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分，未展开说的给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028C5BA0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16.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参考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答案】小说通过交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代“我”在边疆雪夜站岗的经历和感受，赞美了边防战士不负使命、卫国守疆的革命豪情。</w:t>
      </w:r>
    </w:p>
    <w:p w14:paraId="5DA3C4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【解析】边关的雪是寒冷的，但也是温暖的，正是有人在寒冷中站岗奉献，才有家乡的温暖和安宁。有两点要理解清楚：一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是“一如入伍前夜家乡的那场雪”，作者以苦为乐，不觉得雪是寒冷的；二是“</w:t>
      </w:r>
      <w:r>
        <w:rPr>
          <w:rFonts w:hint="eastAsia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我守护的这场边关寒冷的雪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就是为了</w:t>
      </w:r>
      <w:r>
        <w:rPr>
          <w:rFonts w:hint="eastAsia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家乡的那场温暖的雪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”，交代了目的所在，点明了主题。</w:t>
      </w:r>
    </w:p>
    <w:p w14:paraId="0A08C7DC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17.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C【解析】理解有误，与主题不符。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文中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有对家乡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美好回忆，对亲人的思念，但没有对恶劣环境的无奈和不满。</w:t>
      </w:r>
    </w:p>
    <w:p w14:paraId="25FAE3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default" w:cs="Times New Roman" w:asciiTheme="minorEastAsia" w:hAnsiTheme="minorEastAsia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asciiTheme="minorEastAsia" w:hAnsiTheme="minorEastAsia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三、写作题</w:t>
      </w:r>
      <w:r>
        <w:rPr>
          <w:rFonts w:hint="eastAsia" w:cs="Times New Roman" w:asciiTheme="minorEastAsia" w:hAnsiTheme="minorEastAsia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cs="Times New Roman" w:asciiTheme="minorEastAsia" w:hAnsiTheme="minorEastAsia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本</w:t>
      </w:r>
      <w:r>
        <w:rPr>
          <w:rFonts w:hint="default" w:ascii="Times New Roman" w:hAnsi="Times New Roman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大题共1小题，30分</w:t>
      </w:r>
      <w:r>
        <w:rPr>
          <w:rFonts w:hint="eastAsia" w:cs="Times New Roman" w:asciiTheme="minorEastAsia" w:hAnsiTheme="minorEastAsia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698BA6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18.【写作提示】</w:t>
      </w:r>
    </w:p>
    <w:p w14:paraId="24B4BB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1）审题立意。主题已确定，文章要主张大胆尝试，突出尝试中的勇气和自信。尝试没有足够的经验，尝试没有成功的把握。但是，“想试”缘于“我”的勇气和自信。尝试可能成功，也可能失败，但不要害怕挫折，不要顾虑得失。因此，考生要从“大胆尝试”“勇于开拓”“不怕失败”“充满自信”等角度来立意。</w:t>
      </w:r>
    </w:p>
    <w:p w14:paraId="755B88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（2）文体不限。可以编故事，写成记叙文；也可以摆事实、讲道理，写成说理文；也可以夹叙夹议，写成散文。</w:t>
      </w:r>
    </w:p>
    <w:p w14:paraId="256CB7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3）选材要新颖。大凡好的文章总跳动着时代的脉搏。作文的选材一定要贴近生活，注重真情实感，体现出时代性。这不仅是出题者引导的写作方向，更是阅卷老师在批卷时所关注的要点。写作时，结合自己的专业学习和生活体验，通过具体的人和事来表现。要从生活经验、成长经历、励志素养、审美感悟等角度选材。</w:t>
      </w:r>
    </w:p>
    <w:p w14:paraId="27726B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【评分标准】</w:t>
      </w:r>
    </w:p>
    <w:p w14:paraId="2C80D4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（1）总体要求：符合题意，中心突出，结构完整，详略得当，语言准确、生动。</w:t>
      </w:r>
    </w:p>
    <w:p w14:paraId="53A913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（2）主要说明：</w:t>
      </w:r>
    </w:p>
    <w:p w14:paraId="41BB54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①满分30分，切入分22分。</w:t>
      </w:r>
    </w:p>
    <w:p w14:paraId="4DB61B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②没有文题，扣3分。  </w:t>
      </w:r>
    </w:p>
    <w:p w14:paraId="68C7E1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③字数：100字以内，3～5分；100～200字，10分以下；200～300字，20分以下；300～400字，25分以下。 </w:t>
      </w:r>
    </w:p>
    <w:p w14:paraId="222859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④错别字每3个扣1分，重复只扣1次。</w:t>
      </w:r>
    </w:p>
    <w:p w14:paraId="10EA75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⑤偏题作文控制在15分以内。</w:t>
      </w:r>
    </w:p>
    <w:p w14:paraId="4B4D9A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0431" w:h="14740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23BF40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1BC674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81BC674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19B745">
    <w:pPr>
      <w:pStyle w:val="4"/>
      <w:spacing w:line="240" w:lineRule="exact"/>
      <w:jc w:val="center"/>
      <w:rPr>
        <w:sz w:val="16"/>
        <w:szCs w:val="16"/>
      </w:rPr>
    </w:pPr>
    <w:r>
      <w:rPr>
        <w:rFonts w:hint="eastAsia" w:ascii="仿宋" w:hAnsi="仿宋" w:eastAsia="仿宋"/>
        <w:sz w:val="16"/>
        <w:szCs w:val="16"/>
        <w:u w:val="single"/>
      </w:rPr>
      <w:t>湖北</w:t>
    </w:r>
    <w:r>
      <w:rPr>
        <w:rFonts w:ascii="仿宋" w:hAnsi="仿宋" w:eastAsia="仿宋"/>
        <w:sz w:val="16"/>
        <w:szCs w:val="16"/>
        <w:u w:val="single"/>
      </w:rPr>
      <w:t>准易教育研究院、湖北技能高考联盟</w:t>
    </w:r>
    <w:r>
      <w:rPr>
        <w:rFonts w:hint="eastAsia" w:ascii="仿宋" w:hAnsi="仿宋" w:eastAsia="仿宋"/>
        <w:sz w:val="16"/>
        <w:szCs w:val="16"/>
        <w:u w:val="single"/>
      </w:rPr>
      <w:t xml:space="preserve"> </w:t>
    </w:r>
    <w:r>
      <w:rPr>
        <w:rFonts w:hint="eastAsia" w:ascii="宋体" w:hAnsi="宋体"/>
        <w:sz w:val="16"/>
        <w:szCs w:val="16"/>
        <w:u w:val="single"/>
      </w:rPr>
      <w:t>Http://www.jngk.net.cn</w:t>
    </w:r>
    <w:r>
      <w:rPr>
        <w:rFonts w:hint="eastAsia" w:ascii="仿宋" w:hAnsi="仿宋" w:eastAsia="仿宋"/>
        <w:sz w:val="16"/>
        <w:szCs w:val="16"/>
        <w:u w:val="single"/>
      </w:rPr>
      <w:t xml:space="preserve">  </w:t>
    </w:r>
    <w:r>
      <w:rPr>
        <w:rFonts w:hint="eastAsia" w:ascii="仿宋" w:hAnsi="仿宋" w:eastAsia="仿宋"/>
        <w:color w:val="FF0000"/>
        <w:sz w:val="16"/>
        <w:szCs w:val="16"/>
        <w:u w:val="single"/>
      </w:rPr>
      <w:t>湖北技能高考“文化果”QQ群号：</w:t>
    </w:r>
    <w:r>
      <w:rPr>
        <w:rFonts w:hint="eastAsia" w:ascii="宋体" w:hAnsi="宋体"/>
        <w:color w:val="FF0000"/>
        <w:sz w:val="16"/>
        <w:szCs w:val="16"/>
        <w:u w:val="single"/>
      </w:rPr>
      <w:t>37972786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xYWQxZThkYTQ3NGFhZDA5Y2YwYmZkYzgyOTczMTAifQ=="/>
  </w:docVars>
  <w:rsids>
    <w:rsidRoot w:val="00F1264A"/>
    <w:rsid w:val="000938D5"/>
    <w:rsid w:val="00095934"/>
    <w:rsid w:val="000A63B4"/>
    <w:rsid w:val="000A64EE"/>
    <w:rsid w:val="000D0450"/>
    <w:rsid w:val="000E1EFF"/>
    <w:rsid w:val="00142C75"/>
    <w:rsid w:val="001C11B5"/>
    <w:rsid w:val="001F550B"/>
    <w:rsid w:val="00295073"/>
    <w:rsid w:val="002F0A57"/>
    <w:rsid w:val="003152B3"/>
    <w:rsid w:val="00322A26"/>
    <w:rsid w:val="003278FE"/>
    <w:rsid w:val="00332E58"/>
    <w:rsid w:val="0033541E"/>
    <w:rsid w:val="00366F29"/>
    <w:rsid w:val="003B1B6E"/>
    <w:rsid w:val="003B4367"/>
    <w:rsid w:val="003C1E86"/>
    <w:rsid w:val="003D44DD"/>
    <w:rsid w:val="003F1F0F"/>
    <w:rsid w:val="004218D9"/>
    <w:rsid w:val="00443E7B"/>
    <w:rsid w:val="00460AA7"/>
    <w:rsid w:val="00476B9E"/>
    <w:rsid w:val="004963B5"/>
    <w:rsid w:val="004D0C72"/>
    <w:rsid w:val="004D4FFA"/>
    <w:rsid w:val="00513DEE"/>
    <w:rsid w:val="005363FE"/>
    <w:rsid w:val="005B567C"/>
    <w:rsid w:val="005D3F93"/>
    <w:rsid w:val="005D518B"/>
    <w:rsid w:val="006265E8"/>
    <w:rsid w:val="00664964"/>
    <w:rsid w:val="00672C76"/>
    <w:rsid w:val="006B16B1"/>
    <w:rsid w:val="00741687"/>
    <w:rsid w:val="007A6785"/>
    <w:rsid w:val="007B3F52"/>
    <w:rsid w:val="009104F2"/>
    <w:rsid w:val="00965C1C"/>
    <w:rsid w:val="009B5962"/>
    <w:rsid w:val="009D234F"/>
    <w:rsid w:val="00A30A1E"/>
    <w:rsid w:val="00A37988"/>
    <w:rsid w:val="00A70EDC"/>
    <w:rsid w:val="00AF0CBD"/>
    <w:rsid w:val="00B60149"/>
    <w:rsid w:val="00B93DEF"/>
    <w:rsid w:val="00C333C4"/>
    <w:rsid w:val="00CA22C8"/>
    <w:rsid w:val="00CB54D9"/>
    <w:rsid w:val="00DB407F"/>
    <w:rsid w:val="00DC33F2"/>
    <w:rsid w:val="00E21B5F"/>
    <w:rsid w:val="00E422E9"/>
    <w:rsid w:val="00EC1573"/>
    <w:rsid w:val="00F1264A"/>
    <w:rsid w:val="00F528D1"/>
    <w:rsid w:val="00F61F3F"/>
    <w:rsid w:val="00FB15B9"/>
    <w:rsid w:val="00FC27F3"/>
    <w:rsid w:val="00FC745D"/>
    <w:rsid w:val="0326394E"/>
    <w:rsid w:val="21D84DB7"/>
    <w:rsid w:val="27AA4AAA"/>
    <w:rsid w:val="2A5F6E04"/>
    <w:rsid w:val="39F6371D"/>
    <w:rsid w:val="4F125F38"/>
    <w:rsid w:val="5AE97032"/>
    <w:rsid w:val="683C3B63"/>
    <w:rsid w:val="6A274C93"/>
    <w:rsid w:val="6BB60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Autospacing="1" w:afterAutospacing="1"/>
      <w:jc w:val="left"/>
    </w:pPr>
    <w:rPr>
      <w:rFonts w:cs="Times New Roman" w:asciiTheme="minorEastAsia" w:hAnsiTheme="minorEastAsia"/>
      <w:kern w:val="0"/>
      <w:sz w:val="19"/>
      <w:szCs w:val="19"/>
    </w:r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标题 1 字符"/>
    <w:basedOn w:val="7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0">
    <w:name w:val="p0"/>
    <w:basedOn w:val="1"/>
    <w:qFormat/>
    <w:uiPriority w:val="0"/>
    <w:pPr>
      <w:widowControl/>
    </w:pPr>
    <w:rPr>
      <w:rFonts w:ascii="Times New Roman" w:hAnsi="Times New Roman" w:eastAsia="宋体" w:cs="Times New Roman"/>
      <w:kern w:val="0"/>
      <w:szCs w:val="21"/>
    </w:rPr>
  </w:style>
  <w:style w:type="character" w:customStyle="1" w:styleId="11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25DEC2F-4FBB-4843-96E8-E937E564AB6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2820</Words>
  <Characters>2959</Characters>
  <Lines>53</Lines>
  <Paragraphs>15</Paragraphs>
  <TotalTime>0</TotalTime>
  <ScaleCrop>false</ScaleCrop>
  <LinksUpToDate>false</LinksUpToDate>
  <CharactersWithSpaces>2991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2024-10-17T12:38:00Z</dcterms:created>
  <dc:creator>dingding</dc:creator>
  <cp:lastModifiedBy>湖北技能高考-陈欢</cp:lastModifiedBy>
  <dcterms:modified xsi:type="dcterms:W3CDTF">2025-05-13T05:19:10Z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E807617DAD4C45E1AD77F9E5C61CFE49_13</vt:lpwstr>
  </property>
  <property fmtid="{D5CDD505-2E9C-101B-9397-08002B2CF9AE}" pid="4" name="KSOTemplateDocerSaveRecord">
    <vt:lpwstr>eyJoZGlkIjoiZGUyMDMxMzg1Y2NkOWM2NDU5N2U0NmNkYjM5ODJlMTMifQ==</vt:lpwstr>
  </property>
</Properties>
</file>