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本次质量监测试卷，教师可以登录“准易云课”查看PPT课件教学。已参考的学校均可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7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4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4EE3ACE5">
      <w:pPr>
        <w:spacing w:line="480" w:lineRule="auto"/>
        <w:jc w:val="center"/>
        <w:rPr>
          <w:rFonts w:hint="eastAsia" w:ascii="Times New Roman" w:hAnsi="Times New Roman" w:eastAsia="宋体" w:cs="Times New Roman"/>
          <w:b/>
          <w:color w:val="FF000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湖北省中等职业学校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—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学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年度第</w:t>
      </w:r>
      <w:r>
        <w:rPr>
          <w:rFonts w:hint="eastAsia" w:cs="Times New Roman"/>
          <w:b/>
          <w:color w:val="FF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次</w:t>
      </w:r>
      <w:r>
        <w:rPr>
          <w:rFonts w:hint="eastAsia" w:cs="Times New Roman"/>
          <w:b/>
          <w:color w:val="FF0000"/>
          <w:sz w:val="32"/>
          <w:szCs w:val="32"/>
          <w:lang w:eastAsia="zh-CN"/>
        </w:rPr>
        <w:t>质量监测</w:t>
      </w:r>
    </w:p>
    <w:p w14:paraId="5A2E92E2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高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eastAsia="zh-CN"/>
        </w:rPr>
        <w:t>一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年级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学期 </w:t>
      </w:r>
      <w:r>
        <w:rPr>
          <w:rFonts w:hint="default" w:ascii="Times New Roman" w:hAnsi="Times New Roman" w:cs="Times New Roman"/>
          <w:b/>
          <w:sz w:val="36"/>
          <w:szCs w:val="36"/>
        </w:rPr>
        <w:t>期</w:t>
      </w:r>
      <w:r>
        <w:rPr>
          <w:rFonts w:hint="eastAsia" w:cs="Times New Roman"/>
          <w:b/>
          <w:sz w:val="36"/>
          <w:szCs w:val="36"/>
          <w:lang w:eastAsia="zh-CN"/>
        </w:rPr>
        <w:t>末质量监测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 数学学科 </w:t>
      </w:r>
      <w:r>
        <w:rPr>
          <w:rFonts w:hint="default" w:ascii="Times New Roman" w:hAnsi="Times New Roman" w:cs="Times New Roman"/>
          <w:b/>
          <w:sz w:val="36"/>
          <w:szCs w:val="36"/>
        </w:rPr>
        <w:t>评分标准</w:t>
      </w:r>
    </w:p>
    <w:p w14:paraId="6264708F">
      <w:pPr>
        <w:spacing w:line="480" w:lineRule="auto"/>
        <w:jc w:val="both"/>
      </w:pPr>
      <w:r>
        <w:drawing>
          <wp:inline distT="0" distB="0" distL="114300" distR="114300">
            <wp:extent cx="5269865" cy="5036820"/>
            <wp:effectExtent l="0" t="0" r="6985" b="11430"/>
            <wp:docPr id="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0F984">
      <w:pPr>
        <w:spacing w:line="480" w:lineRule="auto"/>
        <w:jc w:val="both"/>
        <w:rPr>
          <w:rFonts w:hint="default"/>
          <w:lang w:val="en-US" w:eastAsia="zh-CN"/>
        </w:rPr>
      </w:pPr>
    </w:p>
    <w:tbl>
      <w:tblPr>
        <w:tblStyle w:val="5"/>
        <w:tblW w:w="8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7"/>
        <w:gridCol w:w="806"/>
        <w:gridCol w:w="806"/>
        <w:gridCol w:w="807"/>
        <w:gridCol w:w="807"/>
        <w:gridCol w:w="807"/>
        <w:gridCol w:w="807"/>
        <w:gridCol w:w="807"/>
      </w:tblGrid>
      <w:tr w14:paraId="4615A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06" w:type="dxa"/>
            <w:vAlign w:val="top"/>
          </w:tcPr>
          <w:p w14:paraId="34541A5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题号</w:t>
            </w:r>
          </w:p>
        </w:tc>
        <w:tc>
          <w:tcPr>
            <w:tcW w:w="806" w:type="dxa"/>
            <w:vAlign w:val="top"/>
          </w:tcPr>
          <w:p w14:paraId="7122F12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1</w:t>
            </w:r>
          </w:p>
        </w:tc>
        <w:tc>
          <w:tcPr>
            <w:tcW w:w="806" w:type="dxa"/>
            <w:vAlign w:val="top"/>
          </w:tcPr>
          <w:p w14:paraId="4EC1BC0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2</w:t>
            </w:r>
          </w:p>
        </w:tc>
        <w:tc>
          <w:tcPr>
            <w:tcW w:w="807" w:type="dxa"/>
            <w:vAlign w:val="top"/>
          </w:tcPr>
          <w:p w14:paraId="57784E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806" w:type="dxa"/>
            <w:vAlign w:val="top"/>
          </w:tcPr>
          <w:p w14:paraId="485CE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4</w:t>
            </w:r>
          </w:p>
        </w:tc>
        <w:tc>
          <w:tcPr>
            <w:tcW w:w="806" w:type="dxa"/>
            <w:vAlign w:val="top"/>
          </w:tcPr>
          <w:p w14:paraId="2D1FAD6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5</w:t>
            </w:r>
          </w:p>
        </w:tc>
        <w:tc>
          <w:tcPr>
            <w:tcW w:w="807" w:type="dxa"/>
            <w:vAlign w:val="top"/>
          </w:tcPr>
          <w:p w14:paraId="0106A5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807" w:type="dxa"/>
            <w:vAlign w:val="top"/>
          </w:tcPr>
          <w:p w14:paraId="04B8C18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7</w:t>
            </w:r>
          </w:p>
        </w:tc>
        <w:tc>
          <w:tcPr>
            <w:tcW w:w="807" w:type="dxa"/>
            <w:vAlign w:val="top"/>
          </w:tcPr>
          <w:p w14:paraId="13F0041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8</w:t>
            </w:r>
          </w:p>
        </w:tc>
        <w:tc>
          <w:tcPr>
            <w:tcW w:w="807" w:type="dxa"/>
            <w:vAlign w:val="top"/>
          </w:tcPr>
          <w:p w14:paraId="2A97BA6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9</w:t>
            </w:r>
          </w:p>
        </w:tc>
        <w:tc>
          <w:tcPr>
            <w:tcW w:w="807" w:type="dxa"/>
            <w:vAlign w:val="top"/>
          </w:tcPr>
          <w:p w14:paraId="6231B3F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10</w:t>
            </w:r>
          </w:p>
        </w:tc>
      </w:tr>
      <w:tr w14:paraId="53C9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06" w:type="dxa"/>
            <w:vAlign w:val="top"/>
          </w:tcPr>
          <w:p w14:paraId="1E95533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答案</w:t>
            </w:r>
          </w:p>
        </w:tc>
        <w:tc>
          <w:tcPr>
            <w:tcW w:w="806" w:type="dxa"/>
            <w:vAlign w:val="top"/>
          </w:tcPr>
          <w:p w14:paraId="2FB6F73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A</w:t>
            </w:r>
          </w:p>
        </w:tc>
        <w:tc>
          <w:tcPr>
            <w:tcW w:w="806" w:type="dxa"/>
            <w:vAlign w:val="top"/>
          </w:tcPr>
          <w:p w14:paraId="087B631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807" w:type="dxa"/>
            <w:vAlign w:val="top"/>
          </w:tcPr>
          <w:p w14:paraId="5805812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C</w:t>
            </w:r>
          </w:p>
        </w:tc>
        <w:tc>
          <w:tcPr>
            <w:tcW w:w="806" w:type="dxa"/>
            <w:vAlign w:val="top"/>
          </w:tcPr>
          <w:p w14:paraId="10D85EB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806" w:type="dxa"/>
            <w:vAlign w:val="top"/>
          </w:tcPr>
          <w:p w14:paraId="55D776D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B</w:t>
            </w:r>
          </w:p>
        </w:tc>
        <w:tc>
          <w:tcPr>
            <w:tcW w:w="807" w:type="dxa"/>
            <w:vAlign w:val="top"/>
          </w:tcPr>
          <w:p w14:paraId="3AA731A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FF0000"/>
                <w:szCs w:val="21"/>
                <w:lang w:val="en-US" w:eastAsia="zh-CN"/>
              </w:rPr>
              <w:t>A</w:t>
            </w:r>
          </w:p>
        </w:tc>
        <w:tc>
          <w:tcPr>
            <w:tcW w:w="807" w:type="dxa"/>
            <w:vAlign w:val="top"/>
          </w:tcPr>
          <w:p w14:paraId="2DB3F69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C</w:t>
            </w:r>
          </w:p>
        </w:tc>
        <w:tc>
          <w:tcPr>
            <w:tcW w:w="807" w:type="dxa"/>
            <w:vAlign w:val="top"/>
          </w:tcPr>
          <w:p w14:paraId="72A2927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FF0000"/>
                <w:szCs w:val="21"/>
                <w:lang w:val="en-US" w:eastAsia="zh-CN"/>
              </w:rPr>
              <w:t>B</w:t>
            </w:r>
          </w:p>
        </w:tc>
        <w:tc>
          <w:tcPr>
            <w:tcW w:w="807" w:type="dxa"/>
            <w:vAlign w:val="top"/>
          </w:tcPr>
          <w:p w14:paraId="236969D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AC</w:t>
            </w:r>
          </w:p>
        </w:tc>
        <w:tc>
          <w:tcPr>
            <w:tcW w:w="807" w:type="dxa"/>
            <w:vAlign w:val="top"/>
          </w:tcPr>
          <w:p w14:paraId="4F7F632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AD</w:t>
            </w:r>
          </w:p>
        </w:tc>
      </w:tr>
    </w:tbl>
    <w:p w14:paraId="026B6B75">
      <w:pPr>
        <w:snapToGrid w:val="0"/>
        <w:spacing w:line="360" w:lineRule="auto"/>
        <w:rPr>
          <w:rFonts w:ascii="黑体" w:hAnsi="黑体" w:eastAsia="黑体"/>
          <w:b/>
          <w:bCs w:val="0"/>
          <w:color w:val="0000FF"/>
          <w:szCs w:val="21"/>
        </w:rPr>
      </w:pP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一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单项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8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小题，每小题5分，共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40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分）</w:t>
      </w:r>
    </w:p>
    <w:p w14:paraId="587AA51D">
      <w:pPr>
        <w:snapToGrid w:val="0"/>
        <w:spacing w:line="360" w:lineRule="auto"/>
        <w:ind w:firstLine="422" w:firstLineChars="200"/>
        <w:rPr>
          <w:rFonts w:hint="eastAsia" w:ascii="黑体" w:hAnsi="黑体" w:eastAsia="黑体"/>
          <w:bCs/>
          <w:color w:val="0000FF"/>
          <w:szCs w:val="21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在每小题给出的四个选项中，只有一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是符合题目要求的，请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选出来，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未选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错选或多选均不得分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.</w:t>
      </w:r>
    </w:p>
    <w:p w14:paraId="7F43CC90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</w:t>
      </w:r>
      <w:r>
        <w:rPr>
          <w:rFonts w:hint="eastAsia"/>
          <w:sz w:val="21"/>
          <w:lang w:val="en-US" w:eastAsia="zh-CN"/>
        </w:rPr>
        <w:t xml:space="preserve"> </w:t>
      </w:r>
    </w:p>
    <w:p w14:paraId="2833984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/>
        <w:spacing w:line="360" w:lineRule="auto"/>
        <w:jc w:val="left"/>
        <w:textAlignment w:val="center"/>
        <w:rPr>
          <w:rFonts w:hint="default" w:eastAsia="宋体"/>
          <w:bCs/>
          <w:color w:val="auto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rPr>
          <w:color w:val="auto"/>
        </w:rPr>
        <w:t>由弧长公式变形得到</w:t>
      </w:r>
      <w:r>
        <w:rPr>
          <w:color w:val="auto"/>
        </w:rPr>
        <w:object>
          <v:shape id="_x0000_i1025" o:spt="75" alt="eqIdec174e0060200ae41103e6390635e83e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9" o:title="eqIdec174e0060200ae41103e6390635e83e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auto"/>
        </w:rPr>
        <w:t>，∴</w:t>
      </w:r>
      <w:r>
        <w:rPr>
          <w:color w:val="auto"/>
        </w:rPr>
        <w:object>
          <v:shape id="_x0000_i1026" o:spt="75" alt="eqIdff1da1a3dd80893021e6ad983f090554" type="#_x0000_t75" style="height:27.05pt;width:134.6pt;" o:ole="t" filled="f" o:preferrelative="t" stroked="f" coordsize="21600,21600">
            <v:path/>
            <v:fill on="f" focussize="0,0"/>
            <v:stroke on="f" joinstyle="miter"/>
            <v:imagedata r:id="rId11" o:title="eqIdff1da1a3dd80893021e6ad983f09055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color w:val="auto"/>
        </w:rPr>
        <w:t>故选</w:t>
      </w:r>
      <w:r>
        <w:rPr>
          <w:rFonts w:hint="eastAsia"/>
          <w:color w:val="auto"/>
          <w:lang w:val="en-US" w:eastAsia="zh-CN"/>
        </w:rPr>
        <w:t>A.</w:t>
      </w:r>
    </w:p>
    <w:p w14:paraId="0BA129FC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】D</w:t>
      </w:r>
      <w:r>
        <w:rPr>
          <w:rFonts w:hint="eastAsia"/>
          <w:sz w:val="21"/>
          <w:lang w:val="en-US" w:eastAsia="zh-CN"/>
        </w:rPr>
        <w:t xml:space="preserve"> </w:t>
      </w:r>
    </w:p>
    <w:p w14:paraId="68253E12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】因为角</w:t>
      </w:r>
      <w:r>
        <w:object>
          <v:shape id="_x0000_i1027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3" o:title="eqIde170f206fdbbd834aad7580c727e2cc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sz w:val="21"/>
        </w:rPr>
        <w:t>的终边落在直线</w:t>
      </w:r>
      <w:r>
        <w:object>
          <v:shape id="_x0000_i1028" o:spt="75" alt="eqId9c6be786fcf3b51474c45ca4aa8999d4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15" o:title="eqId9c6be786fcf3b51474c45ca4aa8999d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sz w:val="21"/>
        </w:rPr>
        <w:t>上，所以角</w:t>
      </w:r>
      <w:r>
        <w:object>
          <v:shape id="_x0000_i1029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3" o:title="eqIde170f206fdbbd834aad7580c727e2cc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z w:val="21"/>
        </w:rPr>
        <w:t>为第二或第四象限角．</w:t>
      </w:r>
    </w:p>
    <w:p w14:paraId="14AC54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又因为 </w:t>
      </w:r>
      <w:r>
        <w:object>
          <v:shape id="_x0000_i1030" o:spt="75" alt="eqIde7801f42645b87b607df4b1767d05e09" type="#_x0000_t75" style="height:34.35pt;width:183pt;" o:ole="t" filled="f" o:preferrelative="t" stroked="f" coordsize="21600,21600">
            <v:path/>
            <v:fill on="f" focussize="0,0"/>
            <v:stroke on="f" joinstyle="miter"/>
            <v:imagedata r:id="rId18" o:title="eqIde7801f42645b87b607df4b1767d05e0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1"/>
        </w:rPr>
        <w:t>，</w:t>
      </w:r>
    </w:p>
    <w:p w14:paraId="265C57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所以当角</w:t>
      </w:r>
      <w:r>
        <w:object>
          <v:shape id="_x0000_i1031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3" o:title="eqIde170f206fdbbd834aad7580c727e2cc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sz w:val="21"/>
        </w:rPr>
        <w:t>为第二象限角时，原式</w:t>
      </w:r>
      <w:r>
        <w:object>
          <v:shape id="_x0000_i1032" o:spt="75" alt="eqId7d039843698f041251ae826c03ad5a6c" type="#_x0000_t75" style="height:27.15pt;width:92.4pt;" o:ole="t" filled="f" o:preferrelative="t" stroked="f" coordsize="21600,21600">
            <v:path/>
            <v:fill on="f" focussize="0,0"/>
            <v:stroke on="f" joinstyle="miter"/>
            <v:imagedata r:id="rId21" o:title="eqId7d039843698f041251ae826c03ad5a6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sz w:val="21"/>
        </w:rPr>
        <w:t>；</w:t>
      </w:r>
    </w:p>
    <w:p w14:paraId="16D79D7D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sz w:val="21"/>
        </w:rPr>
        <w:t>当角</w:t>
      </w:r>
      <w:r>
        <w:object>
          <v:shape id="_x0000_i1033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3" o:title="eqIde170f206fdbbd834aad7580c727e2c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sz w:val="21"/>
        </w:rPr>
        <w:t>为第四象限角时，原式</w:t>
      </w:r>
      <w:r>
        <w:object>
          <v:shape id="_x0000_i1034" o:spt="75" alt="eqIdeb5492fb21435c41030216d95cf5bdcd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24" o:title="eqIdeb5492fb21435c41030216d95cf5bdc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3640D0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综上可知：角</w:t>
      </w:r>
      <w:r>
        <w:object>
          <v:shape id="_x0000_i1035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3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>为第二或第四象限角时，值均为0.故选D．</w:t>
      </w:r>
    </w:p>
    <w:p w14:paraId="7BB863A4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】C</w:t>
      </w:r>
      <w:r>
        <w:rPr>
          <w:rFonts w:hint="eastAsia"/>
          <w:sz w:val="21"/>
          <w:lang w:val="en-US" w:eastAsia="zh-CN"/>
        </w:rPr>
        <w:t xml:space="preserve"> </w:t>
      </w:r>
    </w:p>
    <w:p w14:paraId="6FE1166A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】∵直线</w:t>
      </w:r>
      <w:r>
        <w:object>
          <v:shape id="_x0000_i1036" o:spt="75" alt="eqIdd172fd405776969276dbb8219e1639b2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7" o:title="eqIdd172fd405776969276dbb8219e1639b2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sz w:val="21"/>
        </w:rPr>
        <w:t>，∴</w:t>
      </w:r>
      <w:r>
        <w:object>
          <v:shape id="_x0000_i1037" o:spt="75" alt="eqId06e3f3c049f0b10980db9c34f173c39f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29" o:title="eqId06e3f3c049f0b10980db9c34f173c39f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sz w:val="21"/>
        </w:rPr>
        <w:t>，而函数</w:t>
      </w:r>
      <w:r>
        <w:object>
          <v:shape id="_x0000_i1038" o:spt="75" alt="eqId52853c547f51f8d8f7e18dbd224afc17" type="#_x0000_t75" style="height:17.7pt;width:94.1pt;" o:ole="t" filled="f" o:preferrelative="t" stroked="f" coordsize="21600,21600">
            <v:path/>
            <v:fill on="f" focussize="0,0"/>
            <v:stroke on="f" joinstyle="miter"/>
            <v:imagedata r:id="rId31" o:title="eqId52853c547f51f8d8f7e18dbd224afc1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039" o:spt="75" alt="eqId3f7fa4afa1c54d2bd8be6f89dd274423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33" o:title="eqId3f7fa4afa1c54d2bd8be6f89dd27442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sz w:val="21"/>
        </w:rPr>
        <w:t>，结合</w:t>
      </w:r>
      <w:r>
        <w:rPr>
          <w:rFonts w:hint="eastAsia"/>
          <w:sz w:val="21"/>
          <w:lang w:eastAsia="zh-CN"/>
        </w:rPr>
        <w:t>图像</w:t>
      </w:r>
      <w:r>
        <w:rPr>
          <w:sz w:val="21"/>
        </w:rPr>
        <w:t>，函数与直线的交点恒为2个，故函数</w:t>
      </w:r>
      <w:r>
        <w:object>
          <v:shape id="_x0000_i1040" o:spt="75" alt="eqId52853c547f51f8d8f7e18dbd224afc17" type="#_x0000_t75" style="height:17.7pt;width:94.1pt;" o:ole="t" filled="f" o:preferrelative="t" stroked="f" coordsize="21600,21600">
            <v:path/>
            <v:fill on="f" focussize="0,0"/>
            <v:stroke on="f" joinstyle="miter"/>
            <v:imagedata r:id="rId31" o:title="eqId52853c547f51f8d8f7e18dbd224afc1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/>
          <w:lang w:eastAsia="zh-CN"/>
        </w:rPr>
        <w:t>的图像</w:t>
      </w:r>
      <w:r>
        <w:rPr>
          <w:sz w:val="21"/>
        </w:rPr>
        <w:t>与直线</w:t>
      </w:r>
      <w:r>
        <w:object>
          <v:shape id="_x0000_i1041" o:spt="75" alt="eqIdd172fd405776969276dbb8219e1639b2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7" o:title="eqIdd172fd405776969276dbb8219e1639b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hint="eastAsia"/>
          <w:lang w:eastAsia="zh-CN"/>
        </w:rPr>
        <w:t>的图像的</w:t>
      </w:r>
      <w:r>
        <w:rPr>
          <w:sz w:val="21"/>
        </w:rPr>
        <w:t>公共点个数为2.故选C.</w:t>
      </w:r>
    </w:p>
    <w:p w14:paraId="409F292D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 xml:space="preserve">D </w:t>
      </w:r>
    </w:p>
    <w:p w14:paraId="3358ADB5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解</w:t>
      </w:r>
      <w:r>
        <w:rPr>
          <w:sz w:val="21"/>
        </w:rPr>
        <w:t>析】对于A，</w:t>
      </w:r>
      <w:r>
        <w:object>
          <v:shape id="_x0000_i1042" o:spt="75" alt="eqIdbb19720e96ce8dc2210930b8623507f8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37" o:title="eqIdbb19720e96ce8dc2210930b8623507f8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43" o:spt="75" alt="eqIdb284b384232146163171502b8714b192" type="#_x0000_t75" style="height:22.95pt;width:74.8pt;" o:ole="t" filled="f" o:preferrelative="t" stroked="f" coordsize="21600,21600">
            <v:path/>
            <v:fill on="f" focussize="0,0"/>
            <v:stroke on="f" joinstyle="miter"/>
            <v:imagedata r:id="rId39" o:title="eqIdb284b384232146163171502b8714b192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sz w:val="21"/>
        </w:rPr>
        <w:t>，故A错误；</w:t>
      </w:r>
    </w:p>
    <w:p w14:paraId="1FAB07F3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对于B，因为</w:t>
      </w:r>
      <w:r>
        <w:object>
          <v:shape id="_x0000_i1044" o:spt="75" alt="eqId9a9cf8c52253003e71923b33db2f19cf" type="#_x0000_t75" style="height:24.25pt;width:33.4pt;" o:ole="t" filled="f" o:preferrelative="t" stroked="f" coordsize="21600,21600">
            <v:path/>
            <v:fill on="f" focussize="0,0"/>
            <v:stroke on="f" joinstyle="miter"/>
            <v:imagedata r:id="rId41" o:title="eqId9a9cf8c52253003e71923b33db2f19c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45" o:spt="75" alt="eqId9e10e1c43b86a8cd4360ca9b57232164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43" o:title="eqId9e10e1c43b86a8cd4360ca9b5723216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6" o:spt="75" alt="eqId4a95d6ebf78704aabd4b8d3b8c82f961" type="#_x0000_t75" style="height:31.65pt;width:132pt;" o:ole="t" filled="f" o:preferrelative="t" stroked="f" coordsize="21600,21600">
            <v:path/>
            <v:fill on="f" focussize="0,0"/>
            <v:stroke on="f" joinstyle="miter"/>
            <v:imagedata r:id="rId45" o:title="eqId4a95d6ebf78704aabd4b8d3b8c82f96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sz w:val="21"/>
        </w:rPr>
        <w:t>，故B错误；</w:t>
      </w:r>
    </w:p>
    <w:p w14:paraId="0427A957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对于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</w:rPr>
        <w:t>，</w:t>
      </w:r>
      <w:r>
        <w:object>
          <v:shape id="_x0000_i1047" o:spt="75" alt="eqId5c9fa2d1932e202c943748cf5e81e93f" type="#_x0000_t75" style="height:23.75pt;width:133.75pt;" o:ole="t" filled="f" o:preferrelative="t" stroked="f" coordsize="21600,21600">
            <v:path/>
            <v:fill on="f" focussize="0,0"/>
            <v:stroke on="f" joinstyle="miter"/>
            <v:imagedata r:id="rId47" o:title="eqId5c9fa2d1932e202c943748cf5e81e93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sz w:val="21"/>
        </w:rPr>
        <w:t>，故C</w:t>
      </w:r>
      <w:r>
        <w:rPr>
          <w:rFonts w:hint="eastAsia"/>
          <w:sz w:val="21"/>
          <w:lang w:val="en-US" w:eastAsia="zh-CN"/>
        </w:rPr>
        <w:t>错误</w:t>
      </w:r>
      <w:r>
        <w:rPr>
          <w:sz w:val="21"/>
        </w:rPr>
        <w:t>；</w:t>
      </w:r>
    </w:p>
    <w:p w14:paraId="4E66445E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对于</w:t>
      </w:r>
      <w:r>
        <w:rPr>
          <w:rFonts w:hint="eastAsia"/>
          <w:sz w:val="21"/>
          <w:lang w:val="en-US" w:eastAsia="zh-CN"/>
        </w:rPr>
        <w:t>D</w:t>
      </w:r>
      <w:r>
        <w:rPr>
          <w:sz w:val="21"/>
        </w:rPr>
        <w:t>，</w:t>
      </w:r>
      <w:r>
        <w:object>
          <v:shape id="_x0000_i1048" o:spt="75" alt="eqId777af9e1455b7212763fb940b0271007" type="#_x0000_t75" style="height:35.95pt;width:138.15pt;" o:ole="t" filled="f" o:preferrelative="t" stroked="f" coordsize="21600,21600">
            <v:path/>
            <v:fill on="f" focussize="0,0"/>
            <v:stroke on="f" joinstyle="miter"/>
            <v:imagedata r:id="rId49" o:title="eqId777af9e1455b7212763fb940b0271007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sz w:val="21"/>
        </w:rPr>
        <w:t>，故D</w:t>
      </w:r>
      <w:r>
        <w:rPr>
          <w:rFonts w:hint="eastAsia"/>
          <w:sz w:val="21"/>
          <w:lang w:val="en-US" w:eastAsia="zh-CN"/>
        </w:rPr>
        <w:t>正确</w:t>
      </w:r>
      <w:r>
        <w:rPr>
          <w:sz w:val="21"/>
        </w:rPr>
        <w:t>．</w:t>
      </w:r>
    </w:p>
    <w:p w14:paraId="2A17B7BE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故选</w:t>
      </w:r>
      <w:r>
        <w:rPr>
          <w:rFonts w:hint="eastAsia"/>
          <w:sz w:val="21"/>
          <w:lang w:val="en-US" w:eastAsia="zh-CN"/>
        </w:rPr>
        <w:t>D</w:t>
      </w:r>
      <w:r>
        <w:rPr>
          <w:sz w:val="21"/>
        </w:rPr>
        <w:t>.</w:t>
      </w:r>
    </w:p>
    <w:p w14:paraId="7465D581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】B</w:t>
      </w:r>
      <w:r>
        <w:rPr>
          <w:rFonts w:hint="eastAsia"/>
          <w:sz w:val="21"/>
          <w:lang w:val="en-US" w:eastAsia="zh-CN"/>
        </w:rPr>
        <w:t xml:space="preserve"> </w:t>
      </w:r>
    </w:p>
    <w:p w14:paraId="5B333DA4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】函数</w:t>
      </w:r>
      <w:r>
        <w:object>
          <v:shape id="_x0000_i1049" o:spt="75" alt="eqId08cd39ce76409f8a6c171a6ee5b340f9" type="#_x0000_t75" style="height:15.8pt;width:50.1pt;" o:ole="t" filled="f" o:preferrelative="t" stroked="f" coordsize="21600,21600">
            <v:path/>
            <v:fill on="f" focussize="0,0"/>
            <v:stroke on="f" joinstyle="miter"/>
            <v:imagedata r:id="rId51" o:title="eqId08cd39ce76409f8a6c171a6ee5b340f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sz w:val="21"/>
        </w:rPr>
        <w:t>，则函</w:t>
      </w:r>
      <w:r>
        <w:t>数</w:t>
      </w:r>
      <w:r>
        <w:object>
          <v:shape id="_x0000_i1050" o:spt="75" alt="eqId08cd39ce76409f8a6c171a6ee5b340f9" type="#_x0000_t75" style="height:15.8pt;width:33.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t>的定</w:t>
      </w:r>
      <w:r>
        <w:rPr>
          <w:sz w:val="21"/>
        </w:rPr>
        <w:t>义</w:t>
      </w:r>
      <w:r>
        <w:t>域为</w:t>
      </w:r>
      <w:r>
        <w:object>
          <v:shape id="_x0000_i1051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>，</w:t>
      </w:r>
      <w:r>
        <w:rPr>
          <w:sz w:val="21"/>
        </w:rPr>
        <w:t>值域为</w:t>
      </w:r>
      <w:r>
        <w:object>
          <v:shape id="_x0000_i1052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sz w:val="21"/>
        </w:rPr>
        <w:t>，</w:t>
      </w:r>
    </w:p>
    <w:p w14:paraId="227015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A选项，函数</w:t>
      </w:r>
      <w:r>
        <w:object>
          <v:shape id="_x0000_i1053" o:spt="75" alt="eqIdd77f5191798242b7b9b88a75e17e4425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58" o:title="eqIdd77f5191798242b7b9b88a75e17e4425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rPr>
          <w:sz w:val="21"/>
        </w:rPr>
        <w:t>的定义域与值域都为R，不满足题意；</w:t>
      </w:r>
    </w:p>
    <w:p w14:paraId="330CB7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B选项，函数</w:t>
      </w:r>
      <w:r>
        <w:object>
          <v:shape id="_x0000_i1054" o:spt="75" alt="eqIdb7a1f9cd3425040eba292b7c99a6c692" type="#_x0000_t75" style="height:29.2pt;width:35.2pt;" o:ole="t" filled="f" o:preferrelative="t" stroked="f" coordsize="21600,21600">
            <v:path/>
            <v:fill on="f" focussize="0,0"/>
            <v:stroke on="f" joinstyle="miter"/>
            <v:imagedata r:id="rId60" o:title="eqIdb7a1f9cd3425040eba292b7c99a6c692"/>
            <o:lock v:ext="edit" aspectratio="t"/>
            <w10:wrap type="none"/>
            <w10:anchorlock/>
          </v:shape>
          <o:OLEObject Type="Embed" ProgID="Equation.DSMT4" ShapeID="_x0000_i1054" DrawAspect="Content" ObjectID="_1468075754" r:id="rId59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055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1">
            <o:LockedField>false</o:LockedField>
          </o:OLEObject>
        </w:object>
      </w:r>
      <w:r>
        <w:rPr>
          <w:sz w:val="21"/>
        </w:rPr>
        <w:t>，值域为</w:t>
      </w:r>
      <w:r>
        <w:object>
          <v:shape id="_x0000_i1056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2">
            <o:LockedField>false</o:LockedField>
          </o:OLEObject>
        </w:object>
      </w:r>
      <w:r>
        <w:rPr>
          <w:sz w:val="21"/>
        </w:rPr>
        <w:t>，满足题意；</w:t>
      </w:r>
    </w:p>
    <w:p w14:paraId="36CB12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C选项，函数</w:t>
      </w:r>
      <w:r>
        <w:object>
          <v:shape id="_x0000_i1057" o:spt="75" alt="eqId2eae1b87c23b45ce5e5e74d5b1d73234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64" o:title="eqId2eae1b87c23b45ce5e5e74d5b1d73234"/>
            <o:lock v:ext="edit" aspectratio="t"/>
            <w10:wrap type="none"/>
            <w10:anchorlock/>
          </v:shape>
          <o:OLEObject Type="Embed" ProgID="Equation.DSMT4" ShapeID="_x0000_i1057" DrawAspect="Content" ObjectID="_1468075757" r:id="rId63">
            <o:LockedField>false</o:LockedField>
          </o:OLEObject>
        </w:object>
      </w:r>
      <w:r>
        <w:rPr>
          <w:sz w:val="21"/>
        </w:rPr>
        <w:t>的定义域为R，值域为</w:t>
      </w:r>
      <w:r>
        <w:object>
          <v:shape id="_x0000_i1058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5">
            <o:LockedField>false</o:LockedField>
          </o:OLEObject>
        </w:object>
      </w:r>
      <w:r>
        <w:rPr>
          <w:sz w:val="21"/>
        </w:rPr>
        <w:t>，不满足题意；</w:t>
      </w:r>
    </w:p>
    <w:p w14:paraId="408791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D选项，函数</w:t>
      </w:r>
      <w:r>
        <w:object>
          <v:shape id="_x0000_i1059" o:spt="75" alt="eqId12be206d66e65eb92ef08bad8cd8f71d" type="#_x0000_t75" style="height:14.6pt;width:35.15pt;" o:ole="t" filled="f" o:preferrelative="t" stroked="f" coordsize="21600,21600">
            <v:path/>
            <v:fill on="f" focussize="0,0"/>
            <v:stroke on="f" joinstyle="miter"/>
            <v:imagedata r:id="rId67" o:title="eqId12be206d66e65eb92ef08bad8cd8f71d"/>
            <o:lock v:ext="edit" aspectratio="t"/>
            <w10:wrap type="none"/>
            <w10:anchorlock/>
          </v:shape>
          <o:OLEObject Type="Embed" ProgID="Equation.DSMT4" ShapeID="_x0000_i1059" DrawAspect="Content" ObjectID="_1468075759" r:id="rId66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060" o:spt="75" alt="eqIdae4a2b3998705e51dbade9ada0873b2b" type="#_x0000_t75" style="height:17.8pt;width:33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8">
            <o:LockedField>false</o:LockedField>
          </o:OLEObject>
        </w:object>
      </w:r>
      <w:r>
        <w:rPr>
          <w:sz w:val="21"/>
        </w:rPr>
        <w:t>，值域为R，不满足题意.</w:t>
      </w:r>
    </w:p>
    <w:p w14:paraId="4C5FF4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故选B.</w:t>
      </w:r>
    </w:p>
    <w:p w14:paraId="3EAE71F2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 xml:space="preserve">A </w:t>
      </w:r>
    </w:p>
    <w:p w14:paraId="5DFED524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61" o:spt="75" alt="eqId4c2dee5131fcb232d6d94712f2a8b9cf" type="#_x0000_t75" style="height:30.9pt;width:260.45pt;" o:ole="t" filled="f" o:preferrelative="t" stroked="f" coordsize="21600,21600">
            <v:path/>
            <v:fill on="f" focussize="0,0"/>
            <v:stroke on="f" joinstyle="miter"/>
            <v:imagedata r:id="rId70" o:title="eqId4c2dee5131fcb232d6d94712f2a8b9cf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sz w:val="21"/>
        </w:rPr>
        <w:t>.故选</w:t>
      </w:r>
      <w:r>
        <w:rPr>
          <w:rFonts w:hint="eastAsia"/>
          <w:sz w:val="21"/>
          <w:lang w:val="en-US" w:eastAsia="zh-CN"/>
        </w:rPr>
        <w:t>A</w:t>
      </w:r>
      <w:r>
        <w:rPr>
          <w:sz w:val="21"/>
        </w:rPr>
        <w:t>.</w:t>
      </w:r>
    </w:p>
    <w:p w14:paraId="24CFF5B3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 xml:space="preserve">C </w:t>
      </w:r>
    </w:p>
    <w:p w14:paraId="2AD80228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rFonts w:hint="eastAsia" w:ascii="Times New Roman" w:hAnsi="Times New Roman" w:eastAsia="宋体" w:cs="Times New Roman"/>
          <w:i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62" o:spt="75" alt="eqId99b161347f6a2fcfd9bf0acf1e8a03fa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72" o:title="eqId99b161347f6a2fcfd9bf0acf1e8a03fa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rPr>
          <w:sz w:val="21"/>
        </w:rPr>
        <w:t>是定义域为</w:t>
      </w:r>
      <w:r>
        <w:rPr>
          <w:rFonts w:ascii="Times New Roman" w:hAnsi="Times New Roman" w:eastAsia="Times New Roman" w:cs="Times New Roman"/>
          <w:i w:val="0"/>
          <w:iCs/>
          <w:sz w:val="21"/>
        </w:rPr>
        <w:t>R</w:t>
      </w:r>
      <w:r>
        <w:rPr>
          <w:sz w:val="21"/>
        </w:rPr>
        <w:t>的增函数</w:t>
      </w:r>
      <w:r>
        <w:rPr>
          <w:rFonts w:hint="eastAsia"/>
          <w:sz w:val="21"/>
          <w:lang w:val="en-US" w:eastAsia="zh-CN"/>
        </w:rPr>
        <w:t>.</w:t>
      </w:r>
      <w:r>
        <w:object>
          <v:shape id="_x0000_i1063" o:spt="75" alt="eqId3c766c83984264c4e4768573f2504337" type="#_x0000_t75" style="height:15.05pt;width:53.9pt;" o:ole="t" filled="f" o:preferrelative="t" stroked="f" coordsize="21600,21600">
            <v:path/>
            <v:fill on="f" focussize="0,0"/>
            <v:stroke on="f"/>
            <v:imagedata r:id="rId74" o:title="eqId3c766c83984264c4e4768573f2504337"/>
            <o:lock v:ext="edit" aspectratio="t"/>
            <w10:wrap type="none"/>
            <w10:anchorlock/>
          </v:shape>
          <o:OLEObject Type="Embed" ProgID="Equation.DSMT4" ShapeID="_x0000_i1063" DrawAspect="Content" ObjectID="_1468075763" r:id="rId73">
            <o:LockedField>false</o:LockedField>
          </o:OLEObject>
        </w:object>
      </w:r>
      <w:r>
        <w:rPr>
          <w:rFonts w:hint="eastAsia"/>
          <w:sz w:val="21"/>
          <w:lang w:eastAsia="zh-CN"/>
        </w:rPr>
        <w:t>，</w:t>
      </w:r>
      <w:r>
        <w:rPr>
          <w:sz w:val="21"/>
        </w:rPr>
        <w:t>-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&gt;0，则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&lt;0.结合选项只有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</w:rPr>
        <w:t>符合.故选</w:t>
      </w:r>
      <w:r>
        <w:rPr>
          <w:rFonts w:hint="eastAsia"/>
          <w:sz w:val="21"/>
          <w:lang w:val="en-US" w:eastAsia="zh-CN"/>
        </w:rPr>
        <w:t>C</w:t>
      </w:r>
      <w:r>
        <w:rPr>
          <w:rFonts w:hint="eastAsia" w:cs="Times New Roman"/>
          <w:i/>
          <w:sz w:val="21"/>
          <w:lang w:val="en-US" w:eastAsia="zh-CN"/>
        </w:rPr>
        <w:t>.</w:t>
      </w:r>
    </w:p>
    <w:p w14:paraId="4B8CAF44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 xml:space="preserve">B </w:t>
      </w:r>
    </w:p>
    <w:p w14:paraId="0D3A973D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】当</w:t>
      </w:r>
      <w:r>
        <w:object>
          <v:shape id="_x0000_i1064" o:spt="75" alt="eqId7aeb9a94e392f6759b18abed89aacc5e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76" o:title="eqId7aeb9a94e392f6759b18abed89aacc5e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65" o:spt="75" alt="eqId324e937f9e7b5caa5ab8100fe9f7b9f0" type="#_x0000_t75" style="height:31.5pt;width:45.7pt;" o:ole="t" filled="f" o:preferrelative="t" stroked="f" coordsize="21600,21600">
            <v:path/>
            <v:fill on="f" focussize="0,0"/>
            <v:stroke on="f" joinstyle="miter"/>
            <v:imagedata r:id="rId78" o:title="eqId324e937f9e7b5caa5ab8100fe9f7b9f0"/>
            <o:lock v:ext="edit" aspectratio="t"/>
            <w10:wrap type="none"/>
            <w10:anchorlock/>
          </v:shape>
          <o:OLEObject Type="Embed" ProgID="Equation.DSMT4" ShapeID="_x0000_i1065" DrawAspect="Content" ObjectID="_1468075765" r:id="rId7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66" o:spt="75" alt="eqId96bf98694534053d794f684924ac3f23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80" o:title="eqId96bf98694534053d794f684924ac3f23"/>
            <o:lock v:ext="edit" aspectratio="t"/>
            <w10:wrap type="none"/>
            <w10:anchorlock/>
          </v:shape>
          <o:OLEObject Type="Embed" ProgID="Equation.DSMT4" ShapeID="_x0000_i1066" DrawAspect="Content" ObjectID="_1468075766" r:id="rId7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7" o:spt="75" alt="eqIdb3b5907ef2e1545941107357944b9fb9" type="#_x0000_t75" style="height:44.4pt;width:81.8pt;" o:ole="t" filled="f" o:preferrelative="t" stroked="f" coordsize="21600,21600">
            <v:path/>
            <v:fill on="f" focussize="0,0"/>
            <v:stroke on="f" joinstyle="miter"/>
            <v:imagedata r:id="rId82" o:title="eqIdb3b5907ef2e1545941107357944b9fb9"/>
            <o:lock v:ext="edit" aspectratio="t"/>
            <w10:wrap type="none"/>
            <w10:anchorlock/>
          </v:shape>
          <o:OLEObject Type="Embed" ProgID="Equation.DSMT4" ShapeID="_x0000_i1067" DrawAspect="Content" ObjectID="_1468075767" r:id="rId81">
            <o:LockedField>false</o:LockedField>
          </o:OLEObject>
        </w:object>
      </w:r>
      <w:r>
        <w:rPr>
          <w:sz w:val="21"/>
        </w:rPr>
        <w:t>，</w:t>
      </w:r>
    </w:p>
    <w:p w14:paraId="7F22E7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068" o:spt="75" alt="eqId67f5714aed6d44bb681c33dc00d133ee" type="#_x0000_t75" style="height:44.25pt;width:110.85pt;" o:ole="t" filled="f" o:preferrelative="t" stroked="f" coordsize="21600,21600">
            <v:path/>
            <v:fill on="f" focussize="0,0"/>
            <v:stroke on="f" joinstyle="miter"/>
            <v:imagedata r:id="rId84" o:title="eqId67f5714aed6d44bb681c33dc00d133ee"/>
            <o:lock v:ext="edit" aspectratio="t"/>
            <w10:wrap type="none"/>
            <w10:anchorlock/>
          </v:shape>
          <o:OLEObject Type="Embed" ProgID="Equation.DSMT4" ShapeID="_x0000_i1068" DrawAspect="Content" ObjectID="_1468075768" r:id="rId8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069" o:spt="75" alt="eqIdc2d431da2e5b7686df37755258fcdd3f" type="#_x0000_t75" style="height:27.6pt;width:137.25pt;" o:ole="t" filled="f" o:preferrelative="t" stroked="f" coordsize="21600,21600">
            <v:path/>
            <v:fill on="f" focussize="0,0"/>
            <v:stroke on="f" joinstyle="miter"/>
            <v:imagedata r:id="rId86" o:title="eqIdc2d431da2e5b7686df37755258fcdd3f"/>
            <o:lock v:ext="edit" aspectratio="t"/>
            <w10:wrap type="none"/>
            <w10:anchorlock/>
          </v:shape>
          <o:OLEObject Type="Embed" ProgID="Equation.DSMT4" ShapeID="_x0000_i1069" DrawAspect="Content" ObjectID="_1468075769" r:id="rId8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70" o:spt="75" alt="eqId7e808c9d0fda6763787758f082830300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88" o:title="eqId7e808c9d0fda6763787758f082830300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rPr>
          <w:sz w:val="21"/>
        </w:rPr>
        <w:t>.故选</w:t>
      </w:r>
      <w:r>
        <w:rPr>
          <w:rFonts w:hint="eastAsia"/>
          <w:sz w:val="21"/>
          <w:lang w:val="en-US" w:eastAsia="zh-CN"/>
        </w:rPr>
        <w:t>B</w:t>
      </w:r>
      <w:r>
        <w:rPr>
          <w:sz w:val="21"/>
        </w:rPr>
        <w:t>.</w:t>
      </w:r>
    </w:p>
    <w:p w14:paraId="2C56D6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3E7A918">
      <w:pPr>
        <w:numPr>
          <w:ilvl w:val="0"/>
          <w:numId w:val="0"/>
        </w:numPr>
        <w:snapToGrid w:val="0"/>
        <w:spacing w:line="360" w:lineRule="auto"/>
        <w:ind w:leftChars="0"/>
        <w:rPr>
          <w:b/>
          <w:bCs w:val="0"/>
          <w:color w:val="0000FF"/>
        </w:rPr>
      </w:pP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二、多项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选择题（本大题共2小题，每小题5分，共10分）</w:t>
      </w:r>
    </w:p>
    <w:p w14:paraId="07A375A6">
      <w:pPr>
        <w:snapToGrid w:val="0"/>
        <w:spacing w:line="360" w:lineRule="auto"/>
        <w:ind w:firstLine="420"/>
        <w:rPr>
          <w:rFonts w:hint="eastAsia" w:ascii="黑体" w:hAnsi="黑体" w:eastAsia="黑体"/>
          <w:b/>
          <w:bCs w:val="0"/>
          <w:color w:val="0000FF"/>
          <w:szCs w:val="21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四个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选项中，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至少有两个是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符合题目要求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的，请选出来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.全部选对的得5分，部分选对的得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3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分，有选错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或未选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的得0分.</w:t>
      </w:r>
    </w:p>
    <w:p w14:paraId="5B0AC134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】AC</w:t>
      </w:r>
      <w:r>
        <w:rPr>
          <w:rFonts w:hint="eastAsia"/>
          <w:sz w:val="21"/>
          <w:lang w:val="en-US" w:eastAsia="zh-CN"/>
        </w:rPr>
        <w:t xml:space="preserve"> </w:t>
      </w:r>
    </w:p>
    <w:p w14:paraId="336D3B3E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 xml:space="preserve">】函数 </w:t>
      </w:r>
      <w:r>
        <w:object>
          <v:shape id="_x0000_i1071" o:spt="75" alt="eqId36178feb03fc1ab061888310985b569f" type="#_x0000_t75" style="height:32.3pt;width:184.8pt;" o:ole="t" filled="f" o:preferrelative="t" stroked="f" coordsize="21600,21600">
            <v:path/>
            <v:fill on="f" focussize="0,0"/>
            <v:stroke on="f" joinstyle="miter"/>
            <v:imagedata r:id="rId90" o:title="eqId36178feb03fc1ab061888310985b569f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</w:p>
    <w:p w14:paraId="177D0FCF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object>
          <v:shape id="_x0000_i1072" o:spt="75" alt="eqIda1f7e2dc34ad0ebd8759a996f1ca2c2e" type="#_x0000_t75" style="height:29.7pt;width:174.2pt;" o:ole="t" filled="f" o:preferrelative="t" stroked="f" coordsize="21600,21600">
            <v:path/>
            <v:fill on="f" focussize="0,0"/>
            <v:stroke on="f" joinstyle="miter"/>
            <v:imagedata r:id="rId92" o:title="eqIda1f7e2dc34ad0ebd8759a996f1ca2c2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669A3CB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</w:t>
      </w:r>
      <w:r>
        <w:object>
          <v:shape id="_x0000_i1073" o:spt="75" alt="eqId969ddd41ed9dbc0d59384ccedad90a5d" type="#_x0000_t75" style="height:25.3pt;width:185.65pt;" o:ole="t" filled="f" o:preferrelative="t" stroked="f" coordsize="21600,21600">
            <v:path/>
            <v:fill on="f" focussize="0,0"/>
            <v:stroke on="f" joinstyle="miter"/>
            <v:imagedata r:id="rId94" o:title="eqId969ddd41ed9dbc0d59384ccedad90a5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rPr>
          <w:sz w:val="21"/>
        </w:rPr>
        <w:t>，故A正确；</w:t>
      </w:r>
    </w:p>
    <w:p w14:paraId="58724107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对于B，因为</w:t>
      </w:r>
      <w:r>
        <w:object>
          <v:shape id="_x0000_i1074" o:spt="75" alt="eqIdf317ecc7133245f00d1890f499bd35bb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96" o:title="eqIdf317ecc7133245f00d1890f499bd35bb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075" o:spt="75" alt="eqIdf54b6a060d6c51a328341df76013bd89" type="#_x0000_t75" style="height:13.5pt;width:22.85pt;" o:ole="t" filled="f" o:preferrelative="t" stroked="f" coordsize="21600,21600">
            <v:path/>
            <v:fill on="f" focussize="0,0"/>
            <v:stroke on="f" joinstyle="miter"/>
            <v:imagedata r:id="rId98" o:title="eqIdf54b6a060d6c51a328341df76013bd89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rPr>
          <w:sz w:val="21"/>
        </w:rPr>
        <w:t>无意义，B错误；</w:t>
      </w:r>
    </w:p>
    <w:p w14:paraId="0E5698E4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对于C，因为</w:t>
      </w:r>
      <w:r>
        <w:object>
          <v:shape id="_x0000_i1076" o:spt="75" alt="eqIdf9c670131212b79b8f2431856077ca4c" type="#_x0000_t75" style="height:31.75pt;width:93.25pt;" o:ole="t" filled="f" o:preferrelative="t" stroked="f" coordsize="21600,21600">
            <v:path/>
            <v:fill on="f" focussize="0,0"/>
            <v:stroke on="f" joinstyle="miter"/>
            <v:imagedata r:id="rId100" o:title="eqIdf9c670131212b79b8f2431856077ca4c"/>
            <o:lock v:ext="edit" aspectratio="t"/>
            <w10:wrap type="none"/>
            <w10:anchorlock/>
          </v:shape>
          <o:OLEObject Type="Embed" ProgID="Equation.DSMT4" ShapeID="_x0000_i1076" DrawAspect="Content" ObjectID="_1468075776" r:id="rId99">
            <o:LockedField>false</o:LockedField>
          </o:OLEObject>
        </w:object>
      </w:r>
      <w:r>
        <w:rPr>
          <w:sz w:val="21"/>
        </w:rPr>
        <w:t>，定义域关于原点对称，且</w:t>
      </w:r>
      <w:r>
        <w:object>
          <v:shape id="_x0000_i1077" o:spt="75" alt="eqId293afae4591a91b554dd56992c254da7" type="#_x0000_t75" style="height:13.2pt;width:129.35pt;" o:ole="t" filled="f" o:preferrelative="t" stroked="f" coordsize="21600,21600">
            <v:path/>
            <v:fill on="f" focussize="0,0"/>
            <v:stroke on="f" joinstyle="miter"/>
            <v:imagedata r:id="rId102" o:title="eqId293afae4591a91b554dd56992c254da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78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04" o:title="eqId4fe7d5809da02c15a43a0e9a898b90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rPr>
          <w:sz w:val="21"/>
        </w:rPr>
        <w:t>为奇函数，</w:t>
      </w:r>
      <w:r>
        <w:rPr>
          <w:rFonts w:ascii="Times New Roman" w:hAnsi="Times New Roman" w:eastAsia="Times New Roman" w:cs="Times New Roman"/>
          <w:i w:val="0"/>
          <w:iCs/>
          <w:sz w:val="21"/>
        </w:rPr>
        <w:t>C</w:t>
      </w:r>
      <w:r>
        <w:rPr>
          <w:sz w:val="21"/>
        </w:rPr>
        <w:t>正确；</w:t>
      </w:r>
    </w:p>
    <w:p w14:paraId="17F18A47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对于D，若</w:t>
      </w:r>
      <w:r>
        <w:object>
          <v:shape id="_x0000_i1079" o:spt="75" alt="eqId907e4ba6d5f2eea68442def1911957fe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106" o:title="eqId907e4ba6d5f2eea68442def1911957f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80" o:spt="75" alt="eqIda9a46a6558b79c126968068088a48b73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08" o:title="eqIda9a46a6558b79c126968068088a48b7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81" o:spt="75" alt="eqIdd33248aad4efe7b3e8569208e29e8219" type="#_x0000_t75" style="height:12.7pt;width:53.6pt;" o:ole="t" filled="f" o:preferrelative="t" stroked="f" coordsize="21600,21600">
            <v:path/>
            <v:fill on="f" focussize="0,0"/>
            <v:stroke on="f" joinstyle="miter"/>
            <v:imagedata r:id="rId110" o:title="eqIdd33248aad4efe7b3e8569208e29e821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082" o:spt="75" alt="eqId9af7ca3fcd9a43d520ed650b80ef2dad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112" o:title="eqId9af7ca3fcd9a43d520ed650b80ef2da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083" o:spt="75" alt="eqId61cc332dfdf9c856a60f3e0db1905614" type="#_x0000_t75" style="height:29.9pt;width:55.4pt;" o:ole="t" filled="f" o:preferrelative="t" stroked="f" coordsize="21600,21600">
            <v:path/>
            <v:fill on="f" focussize="0,0"/>
            <v:stroke on="f" joinstyle="miter"/>
            <v:imagedata r:id="rId114" o:title="eqId61cc332dfdf9c856a60f3e0db190561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3">
            <o:LockedField>false</o:LockedField>
          </o:OLEObject>
        </w:object>
      </w:r>
      <w:r>
        <w:rPr>
          <w:sz w:val="21"/>
        </w:rPr>
        <w:t>，D错误．</w:t>
      </w:r>
    </w:p>
    <w:p w14:paraId="3658FE60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故选AC．</w:t>
      </w:r>
    </w:p>
    <w:p w14:paraId="4896953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highlight w:val="none"/>
        </w:rPr>
        <w:t>1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．【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答案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】A</w:t>
      </w:r>
      <w:r>
        <w:rPr>
          <w:rFonts w:hint="eastAsia" w:cs="Times New Roman"/>
          <w:sz w:val="21"/>
          <w:highlight w:val="none"/>
          <w:lang w:val="en-US" w:eastAsia="zh-CN"/>
        </w:rPr>
        <w:t>D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 xml:space="preserve"> </w:t>
      </w:r>
    </w:p>
    <w:p w14:paraId="362BC05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sz w:val="21"/>
          <w:highlight w:val="none"/>
        </w:rPr>
      </w:pPr>
      <w:r>
        <w:rPr>
          <w:rFonts w:hint="eastAsia" w:ascii="Times New Roman" w:hAnsi="Times New Roman" w:eastAsia="宋体" w:cs="Times New Roman"/>
          <w:sz w:val="21"/>
          <w:highlight w:val="none"/>
        </w:rPr>
        <w:t>【解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析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】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由题意可知，当训练数据量</w:t>
      </w:r>
      <w:r>
        <w:rPr>
          <w:rFonts w:hint="eastAsia" w:ascii="Times New Roman" w:hAnsi="Times New Roman" w:eastAsia="宋体" w:cs="Times New Roman"/>
          <w:sz w:val="21"/>
          <w:highlight w:val="none"/>
        </w:rPr>
        <w:object>
          <v:shape id="_x0000_i1084" o:spt="75" alt="eqIde47fdacb2c5939fad6d1fa5a1e85309d" type="#_x0000_t75" style="height:12.4pt;width:32.5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万条时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训练所需时间</w:t>
      </w:r>
      <w:r>
        <w:rPr>
          <w:rFonts w:hint="eastAsia" w:ascii="Times New Roman" w:hAnsi="Times New Roman" w:eastAsia="宋体" w:cs="Times New Roman"/>
          <w:sz w:val="21"/>
          <w:highlight w:val="none"/>
        </w:rPr>
        <w:object>
          <v:shape id="_x0000_i1085" o:spt="75" alt="eqIdedd85a0497f223b6a083ff838ad8c739" type="#_x0000_t75" style="height:11.5pt;width:29.9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小时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则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86" o:spt="75" alt="eqId57771ccc0e1e6bf92db496efd237ab14" type="#_x0000_t75" style="height:18.2pt;width:68.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，得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87" o:spt="75" type="#_x0000_t75" style="height:13.95pt;width:2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</w:rPr>
        <w:t>A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正确</w:t>
      </w:r>
      <w:r>
        <w:rPr>
          <w:sz w:val="21"/>
          <w:highlight w:val="none"/>
        </w:rPr>
        <w:t>；</w:t>
      </w:r>
    </w:p>
    <w:p w14:paraId="585ABCE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sz w:val="21"/>
          <w:highlight w:val="none"/>
        </w:rPr>
      </w:pPr>
      <w:r>
        <w:rPr>
          <w:rFonts w:hint="eastAsia"/>
          <w:sz w:val="21"/>
          <w:highlight w:val="none"/>
          <w:lang w:val="en-US" w:eastAsia="zh-CN"/>
        </w:rPr>
        <w:t>若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88" o:spt="75" type="#_x0000_t75" style="height:18pt;width:48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3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，则</w:t>
      </w:r>
      <w:r>
        <w:rPr>
          <w:rFonts w:hint="eastAsia"/>
          <w:highlight w:val="none"/>
          <w:lang w:val="en-US" w:eastAsia="zh-CN"/>
        </w:rPr>
        <w:object>
          <v:shape id="_x0000_i1089" o:spt="75" type="#_x0000_t75" style="height:20pt;width:83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5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object>
          <v:shape id="_x0000_i1090" o:spt="75" type="#_x0000_t75" style="height:18pt;width:19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，B错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误</w:t>
      </w:r>
      <w:r>
        <w:rPr>
          <w:sz w:val="21"/>
          <w:highlight w:val="none"/>
        </w:rPr>
        <w:t>；</w:t>
      </w:r>
    </w:p>
    <w:p w14:paraId="2194A0D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若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1" o:spt="75" type="#_x0000_t75" style="height:18pt;width:3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2" o:spt="75" type="#_x0000_t75" style="height:18pt;width:37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3" o:spt="75" type="#_x0000_t75" style="height:27pt;width:94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4" o:spt="75" type="#_x0000_t75" style="height:18pt;width:5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，C错误.</w:t>
      </w:r>
    </w:p>
    <w:p w14:paraId="0C26B64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sz w:val="21"/>
          <w:highlight w:val="none"/>
        </w:rPr>
      </w:pPr>
      <w:r>
        <w:rPr>
          <w:rFonts w:hint="eastAsia"/>
          <w:sz w:val="21"/>
          <w:highlight w:val="none"/>
          <w:lang w:val="en-US" w:eastAsia="zh-CN"/>
        </w:rPr>
        <w:t>若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5" o:spt="75" type="#_x0000_t75" style="height:18pt;width:3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6" o:spt="75" type="#_x0000_t75" style="height:18pt;width:3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7" o:spt="75" type="#_x0000_t75" style="height:19pt;width:85.9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object>
          <v:shape id="_x0000_i1098" o:spt="75" type="#_x0000_t75" style="height:18pt;width:48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，D正确</w:t>
      </w:r>
      <w:r>
        <w:rPr>
          <w:sz w:val="21"/>
          <w:highlight w:val="none"/>
        </w:rPr>
        <w:t>；</w:t>
      </w:r>
    </w:p>
    <w:p w14:paraId="11A80DB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320" w:lineRule="atLeast"/>
        <w:jc w:val="left"/>
        <w:textAlignment w:val="center"/>
        <w:rPr>
          <w:rFonts w:hint="default"/>
          <w:b/>
          <w:bCs/>
          <w:highlight w:val="none"/>
          <w:lang w:val="en-US"/>
        </w:rPr>
      </w:pPr>
      <w:r>
        <w:rPr>
          <w:rFonts w:hint="eastAsia" w:ascii="Times New Roman" w:hAnsi="Times New Roman" w:eastAsia="宋体" w:cs="Times New Roman"/>
          <w:sz w:val="21"/>
          <w:highlight w:val="none"/>
          <w:lang w:val="en-US" w:eastAsia="zh-CN"/>
        </w:rPr>
        <w:t>故选AD.</w:t>
      </w:r>
    </w:p>
    <w:p w14:paraId="1C08B0C9">
      <w:pPr>
        <w:snapToGrid w:val="0"/>
        <w:spacing w:line="360" w:lineRule="auto"/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</w:pPr>
    </w:p>
    <w:p w14:paraId="41EA57DC">
      <w:pPr>
        <w:snapToGrid w:val="0"/>
        <w:spacing w:line="360" w:lineRule="auto"/>
        <w:rPr>
          <w:rStyle w:val="8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三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、填空题（本大题共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4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小题，每小题5分，共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20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分．若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一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题有两空，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则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填对一空得3</w:t>
      </w:r>
    </w:p>
    <w:p w14:paraId="4CAAFE1D">
      <w:pPr>
        <w:spacing w:line="360" w:lineRule="auto"/>
        <w:ind w:firstLine="420"/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分，填对两空得5分）</w:t>
      </w:r>
    </w:p>
    <w:p w14:paraId="60607784">
      <w:pPr>
        <w:spacing w:line="360" w:lineRule="auto"/>
        <w:ind w:firstLine="420"/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将答案填在答题卡相应题号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的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横线上．</w:t>
      </w:r>
    </w:p>
    <w:p w14:paraId="466818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object>
          <v:shape id="_x0000_i1099" o:spt="75" alt="eqId75886823b7f975382d969ce22cdee6e5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146" o:title="eqId75886823b7f975382d969ce22cdee6e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</w:p>
    <w:p w14:paraId="38FB71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解</w:t>
      </w:r>
      <w:r>
        <w:rPr>
          <w:sz w:val="21"/>
        </w:rPr>
        <w:t>析】要使函数</w:t>
      </w:r>
      <w:r>
        <w:object>
          <v:shape id="_x0000_i1100" o:spt="75" alt="eqId6bdf21f4385c34bb4fea6fe310b2e6c0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148" o:title="eqId6bdf21f4385c34bb4fea6fe310b2e6c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sz w:val="21"/>
        </w:rPr>
        <w:t>有意义，则</w:t>
      </w:r>
      <w:r>
        <w:object>
          <v:shape id="_x0000_i1101" o:spt="75" alt="eqId5ea3e26e04bc85704f59fe9d3261ac00" type="#_x0000_t75" style="height:49.2pt;width:43.95pt;" o:ole="t" filled="f" o:preferrelative="t" stroked="f" coordsize="21600,21600">
            <v:path/>
            <v:fill on="f" focussize="0,0"/>
            <v:stroke on="f" joinstyle="miter"/>
            <v:imagedata r:id="rId150" o:title="eqId5ea3e26e04bc85704f59fe9d3261ac0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2" o:spt="75" alt="eqIdd5057636a05da6b151c5973d5b40f6fb" type="#_x0000_t75" style="height:49.85pt;width:29.9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</w:p>
    <w:p w14:paraId="3525F875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sz w:val="21"/>
        </w:rPr>
        <w:t>所以函数</w:t>
      </w:r>
      <w:r>
        <w:object>
          <v:shape id="_x0000_i1103" o:spt="75" alt="eqId6bdf21f4385c34bb4fea6fe310b2e6c0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148" o:title="eqId6bdf21f4385c34bb4fea6fe310b2e6c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04" o:spt="75" alt="eqId75886823b7f975382d969ce22cdee6e5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146" o:title="eqId75886823b7f975382d969ce22cdee6e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5FDF0EFA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故答案为</w:t>
      </w:r>
      <w:r>
        <w:object>
          <v:shape id="_x0000_i1105" o:spt="75" alt="eqId75886823b7f975382d969ce22cdee6e5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146" o:title="eqId75886823b7f975382d969ce22cdee6e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39F7B8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2．【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object>
          <v:shape id="_x0000_i1106" o:spt="75" alt="eqId354c3a283b2b21cc8ac33995aac20a5c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57" o:title="eqId354c3a283b2b21cc8ac33995aac20a5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6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107" o:spt="75" alt="eqId99f285b6f77a3d73efa9c0f8fd1adc3b" type="#_x0000_t75" style="height:27.65pt;width:14.95pt;" o:ole="t" filled="f" o:preferrelative="t" stroked="f" coordsize="21600,21600">
            <v:path/>
            <v:fill on="f" focussize="0,0"/>
            <v:stroke on="f" joinstyle="miter"/>
            <v:imagedata r:id="rId159" o:title="eqId99f285b6f77a3d73efa9c0f8fd1adc3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</w:p>
    <w:p w14:paraId="500D7F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】（1）</w:t>
      </w:r>
      <w:r>
        <w:object>
          <v:shape id="_x0000_i1108" o:spt="75" alt="eqIddc31fb63b1ffbed3e08c3d46bdb03f9c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161" o:title="eqIddc31fb63b1ffbed3e08c3d46bdb03f9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sz w:val="21"/>
        </w:rPr>
        <w:t>，①</w:t>
      </w:r>
    </w:p>
    <w:p w14:paraId="5CBFF4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09" o:spt="75" alt="eqId4f3ac15f77660bb382e09232ea11a351" type="#_x0000_t75" style="height:27.1pt;width:169.8pt;" o:ole="t" filled="f" o:preferrelative="t" stroked="f" coordsize="21600,21600">
            <v:path/>
            <v:fill on="f" focussize="0,0"/>
            <v:stroke on="f" joinstyle="miter"/>
            <v:imagedata r:id="rId163" o:title="eqId4f3ac15f77660bb382e09232ea11a35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0" o:spt="75" alt="eqId1be024766095b10b2f19ebe7349c32fa" type="#_x0000_t75" style="height:27.1pt;width:106.4pt;" o:ole="t" filled="f" o:preferrelative="t" stroked="f" coordsize="21600,21600">
            <v:path/>
            <v:fill on="f" focussize="0,0"/>
            <v:stroke on="f" joinstyle="miter"/>
            <v:imagedata r:id="rId165" o:title="eqId1be024766095b10b2f19ebe7349c32f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sz w:val="21"/>
        </w:rPr>
        <w:t>，</w:t>
      </w:r>
    </w:p>
    <w:p w14:paraId="310B4F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11" o:spt="75" alt="eqId8af2c11a1a68e98549a077f58683212a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167" o:title="eqId8af2c11a1a68e98549a077f58683212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2" o:spt="75" alt="eqId7bbd9e04df8e8c800e821bf2195334c9" type="#_x0000_t75" style="height:13.85pt;width:88pt;" o:ole="t" filled="f" o:preferrelative="t" stroked="f" coordsize="21600,21600">
            <v:path/>
            <v:fill on="f" focussize="0,0"/>
            <v:stroke on="f" joinstyle="miter"/>
            <v:imagedata r:id="rId169" o:title="eqId7bbd9e04df8e8c800e821bf2195334c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3" o:spt="75" alt="eqIdf43e952c1b74edf5263ccc5a3dc61aac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171" o:title="eqIdf43e952c1b74edf5263ccc5a3dc61aa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rPr>
          <w:sz w:val="21"/>
        </w:rPr>
        <w:t>，</w:t>
      </w:r>
    </w:p>
    <w:p w14:paraId="085D97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14" o:spt="75" alt="eqId505d552768bda3de8c1e9c1f0d36d083" type="#_x0000_t75" style="height:27.15pt;width:173.35pt;" o:ole="t" filled="f" o:preferrelative="t" stroked="f" coordsize="21600,21600">
            <v:path/>
            <v:fill on="f" focussize="0,0"/>
            <v:stroke on="f" joinstyle="miter"/>
            <v:imagedata r:id="rId173" o:title="eqId505d552768bda3de8c1e9c1f0d36d08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  <w:r>
        <w:object>
          <v:shape id="_x0000_i1115" o:spt="75" alt="eqId2c8ab6eb236c368990911e30d14523eb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175" o:title="eqId2c8ab6eb236c368990911e30d14523e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rPr>
          <w:sz w:val="21"/>
        </w:rPr>
        <w:t>②</w:t>
      </w:r>
    </w:p>
    <w:p w14:paraId="01DE5E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由①②得:</w:t>
      </w:r>
      <w:r>
        <w:object>
          <v:shape id="_x0000_i1116" o:spt="75" alt="eqIde326ebcd88b6d7c8a8fb0235a31410aa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177" o:title="eqIde326ebcd88b6d7c8a8fb0235a31410a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rPr>
          <w:sz w:val="21"/>
        </w:rPr>
        <w:t xml:space="preserve">, </w:t>
      </w:r>
      <w:r>
        <w:object>
          <v:shape id="_x0000_i1117" o:spt="75" alt="eqId5ce0bf60debb9d947840eaf9339ffd5b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179" o:title="eqId5ce0bf60debb9d947840eaf9339ffd5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rPr>
          <w:sz w:val="21"/>
        </w:rPr>
        <w:t>.</w:t>
      </w:r>
    </w:p>
    <w:p w14:paraId="58B1DC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（2）法一</w:t>
      </w:r>
      <w:r>
        <w:rPr>
          <w:rFonts w:hint="eastAsia"/>
          <w:sz w:val="21"/>
          <w:lang w:eastAsia="zh-CN"/>
        </w:rPr>
        <w:t>：</w:t>
      </w:r>
      <w:r>
        <w:rPr>
          <w:sz w:val="21"/>
        </w:rPr>
        <w:t>由（1）知</w:t>
      </w:r>
      <w:r>
        <w:object>
          <v:shape id="_x0000_i1118" o:spt="75" alt="eqIde326ebcd88b6d7c8a8fb0235a31410aa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177" o:title="eqIde326ebcd88b6d7c8a8fb0235a31410aa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0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119" o:spt="75" alt="eqId0718fd6f7da43c1d243cf46e1fdb302a" type="#_x0000_t75" style="height:63.3pt;width:233.2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1">
            <o:LockedField>false</o:LockedField>
          </o:OLEObject>
        </w:object>
      </w:r>
      <w:r>
        <w:t>.</w:t>
      </w:r>
    </w:p>
    <w:p w14:paraId="4AA39F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法二：由（1）知</w:t>
      </w:r>
      <w:r>
        <w:object>
          <v:shape id="_x0000_i1120" o:spt="75" alt="eqIdf3ff327dd478be996e53bca3fda87309" type="#_x0000_t75" style="height:27.5pt;width:48.4pt;" o:ole="t" filled="f" o:preferrelative="t" stroked="f" coordsize="21600,21600">
            <v:path/>
            <v:fill on="f" focussize="0,0"/>
            <v:stroke on="f" joinstyle="miter"/>
            <v:imagedata r:id="rId184" o:title="eqIdf3ff327dd478be996e53bca3fda8730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3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121" o:spt="75" alt="eqId0439f24d03eec75b7e2a336f13ab9134" type="#_x0000_t75" style="height:60.65pt;width:237.6pt;" o:ole="t" filled="f" o:preferrelative="t" stroked="f" coordsize="21600,21600">
            <v:path/>
            <v:fill on="f" focussize="0,0"/>
            <v:stroke on="f" joinstyle="miter"/>
            <v:imagedata r:id="rId186" o:title="eqId0439f24d03eec75b7e2a336f13ab913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</w:p>
    <w:p w14:paraId="38ED21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object>
          <v:shape id="_x0000_i1122" o:spt="75" alt="eqId354c3a283b2b21cc8ac33995aac20a5c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57" o:title="eqId354c3a283b2b21cc8ac33995aac20a5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7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123" o:spt="75" alt="eqId99f285b6f77a3d73efa9c0f8fd1adc3b" type="#_x0000_t75" style="height:27.65pt;width:14.95pt;" o:ole="t" filled="f" o:preferrelative="t" stroked="f" coordsize="21600,21600">
            <v:path/>
            <v:fill on="f" focussize="0,0"/>
            <v:stroke on="f" joinstyle="miter"/>
            <v:imagedata r:id="rId159" o:title="eqId99f285b6f77a3d73efa9c0f8fd1adc3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8">
            <o:LockedField>false</o:LockedField>
          </o:OLEObject>
        </w:object>
      </w:r>
      <w:r>
        <w:rPr>
          <w:sz w:val="21"/>
        </w:rPr>
        <w:t>.</w:t>
      </w:r>
    </w:p>
    <w:p w14:paraId="50767BF0"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ascii="Times New Roman" w:hAnsi="Times New Roman" w:eastAsia="宋体" w:cs="Times New Roman"/>
          <w:sz w:val="21"/>
        </w:rPr>
        <w:object>
          <v:shape id="_x0000_i1124" o:spt="75" alt="eqId7d62cdabb90ad8b7be10fc246669623a" type="#_x0000_t75" style="height:12.5pt;width:42.2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9">
            <o:LockedField>false</o:LockedField>
          </o:OLEObject>
        </w:object>
      </w:r>
      <w:r>
        <w:rPr>
          <w:rFonts w:hint="eastAsia" w:cs="Times New Roman"/>
          <w:sz w:val="21"/>
          <w:lang w:eastAsia="zh-CN"/>
        </w:rPr>
        <w:t>（答案不唯一）</w:t>
      </w:r>
    </w:p>
    <w:p w14:paraId="200B62C1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</w:t>
      </w:r>
      <w:r>
        <w:object>
          <v:shape id="_x0000_i112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04" o:title="eqId4fe7d5809da02c15a43a0e9a898b9086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1">
            <o:LockedField>false</o:LockedField>
          </o:OLEObject>
        </w:object>
      </w:r>
      <w:r>
        <w:rPr>
          <w:sz w:val="21"/>
        </w:rPr>
        <w:t>的最小正周期</w:t>
      </w:r>
      <w:r>
        <w:rPr>
          <w:rFonts w:ascii="Times New Roman" w:hAnsi="Times New Roman" w:eastAsia="宋体" w:cs="Times New Roman"/>
          <w:sz w:val="21"/>
        </w:rPr>
        <w:t>为</w:t>
      </w:r>
      <w:r>
        <w:rPr>
          <w:rFonts w:ascii="Times New Roman" w:hAnsi="Times New Roman" w:eastAsia="宋体" w:cs="Times New Roman"/>
          <w:sz w:val="21"/>
        </w:rPr>
        <w:object>
          <v:shape id="_x0000_i1126" o:spt="75" alt="eqId86ebba6ed1add0fe647c0226614b9290" type="#_x0000_t75" style="height:12.25pt;width:15.8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</w:rPr>
        <w:t>，</w:t>
      </w:r>
      <w:r>
        <w:rPr>
          <w:rFonts w:hint="eastAsia" w:eastAsia="宋体"/>
          <w:sz w:val="21"/>
          <w:lang w:val="en-US" w:eastAsia="zh-CN"/>
        </w:rPr>
        <w:t>可设</w:t>
      </w:r>
      <w:r>
        <w:rPr>
          <w:rFonts w:ascii="Times New Roman" w:hAnsi="Times New Roman" w:eastAsia="宋体" w:cs="Times New Roman"/>
          <w:sz w:val="21"/>
        </w:rPr>
        <w:object>
          <v:shape id="_x0000_i1127" o:spt="75" alt="eqId4fe7d5809da02c15a43a0e9a898b9086" type="#_x0000_t75" style="height:13.65pt;width:31.7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</w:rPr>
        <w:object>
          <v:shape id="_x0000_i1128" o:spt="75" alt="eqId5dc6fae624345a85ff5212b282818d55" type="#_x0000_t75" style="height:12.45pt;width:44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或</w:t>
      </w:r>
      <w:r>
        <w:rPr>
          <w:rFonts w:ascii="Times New Roman" w:hAnsi="Times New Roman" w:eastAsia="宋体" w:cs="Times New Roman"/>
          <w:sz w:val="21"/>
        </w:rPr>
        <w:object>
          <v:shape id="_x0000_i1129" o:spt="75" alt="eqId5dc6fae624345a85ff5212b282818d55" type="#_x0000_t75" style="height:14.3pt;width:76.7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</w:rPr>
        <w:t>，</w:t>
      </w:r>
      <w:r>
        <w:rPr>
          <w:rFonts w:hint="eastAsia"/>
          <w:sz w:val="21"/>
          <w:lang w:val="en-US" w:eastAsia="zh-CN"/>
        </w:rPr>
        <w:t>又</w:t>
      </w:r>
      <w:r>
        <w:rPr>
          <w:sz w:val="21"/>
        </w:rPr>
        <w:t>因为</w:t>
      </w:r>
      <w:r>
        <w:object>
          <v:shape id="_x0000_i1130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04" o:title="eqId4fe7d5809da02c15a43a0e9a898b908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131" o:spt="75" alt="eqId6738fb2273ec85a54041f45e38d82dbb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202" o:title="eqId6738fb2273ec85a54041f45e38d82db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32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04" o:title="eqId4fe7d5809da02c15a43a0e9a898b908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ascii="Times New Roman" w:hAnsi="Times New Roman" w:eastAsia="宋体" w:cs="Times New Roman"/>
          <w:sz w:val="21"/>
        </w:rPr>
        <w:object>
          <v:shape id="_x0000_i1133" o:spt="75" alt="eqId5dc6fae624345a85ff5212b282818d55" type="#_x0000_t75" style="height:12.45pt;width:42.2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</w:rPr>
        <w:t>或</w:t>
      </w:r>
      <w:r>
        <w:object>
          <v:shape id="_x0000_i1134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04" o:title="eqId4fe7d5809da02c15a43a0e9a898b908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ascii="Times New Roman" w:hAnsi="Times New Roman" w:eastAsia="宋体" w:cs="Times New Roman"/>
          <w:sz w:val="21"/>
        </w:rPr>
        <w:object>
          <v:shape id="_x0000_i1135" o:spt="75" alt="eqId8d18df9e0515c2478feee71a24935868" type="#_x0000_t75" style="height:12.35pt;width:43.1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</w:rPr>
        <w:t>，</w:t>
      </w:r>
      <w:r>
        <w:rPr>
          <w:sz w:val="21"/>
        </w:rPr>
        <w:t>所以答案不唯一，故答案</w:t>
      </w:r>
      <w:r>
        <w:rPr>
          <w:rFonts w:hint="eastAsia"/>
          <w:sz w:val="21"/>
          <w:lang w:val="en-US" w:eastAsia="zh-CN"/>
        </w:rPr>
        <w:t>可</w:t>
      </w:r>
      <w:r>
        <w:rPr>
          <w:sz w:val="21"/>
        </w:rPr>
        <w:t>为</w:t>
      </w:r>
      <w:r>
        <w:rPr>
          <w:rFonts w:ascii="Times New Roman" w:hAnsi="Times New Roman" w:eastAsia="宋体" w:cs="Times New Roman"/>
          <w:sz w:val="21"/>
        </w:rPr>
        <w:object>
          <v:shape id="_x0000_i1136" o:spt="75" alt="eqId7d62cdabb90ad8b7be10fc246669623a" type="#_x0000_t75" style="height:12.5pt;width:42.2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.</w:t>
      </w:r>
    </w:p>
    <w:p w14:paraId="0D1C002D">
      <w:pPr>
        <w:numPr>
          <w:ilvl w:val="0"/>
          <w:numId w:val="2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】1000</w:t>
      </w:r>
      <w:r>
        <w:rPr>
          <w:rFonts w:hint="eastAsia"/>
          <w:sz w:val="21"/>
          <w:lang w:val="en-US" w:eastAsia="zh-CN"/>
        </w:rPr>
        <w:t xml:space="preserve"> </w:t>
      </w:r>
    </w:p>
    <w:p w14:paraId="436A3DD3"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】根据题意可知，甲饮料的pH值为3，乙饮料的pH值为6，</w:t>
      </w:r>
    </w:p>
    <w:p w14:paraId="3974420B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所以甲饮料的氢离子浓度为</w:t>
      </w:r>
      <w:r>
        <w:object>
          <v:shape id="_x0000_i1137" o:spt="75" alt="eqId7945da534efcdedb35f1418d7f103f5b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211" o:title="eqId7945da534efcdedb35f1418d7f103f5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0">
            <o:LockedField>false</o:LockedField>
          </o:OLEObject>
        </w:object>
      </w:r>
      <w:r>
        <w:rPr>
          <w:sz w:val="21"/>
        </w:rPr>
        <w:t>个单位，乙饮料的氢离子浓度为</w:t>
      </w:r>
      <w:r>
        <w:object>
          <v:shape id="_x0000_i1138" o:spt="75" alt="eqIdac76bf30a90de22e749c3cef31aa14a5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213" o:title="eqIdac76bf30a90de22e749c3cef31aa14a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2">
            <o:LockedField>false</o:LockedField>
          </o:OLEObject>
        </w:object>
      </w:r>
      <w:r>
        <w:rPr>
          <w:sz w:val="21"/>
        </w:rPr>
        <w:t>个单位，因为</w:t>
      </w:r>
      <w:r>
        <w:object>
          <v:shape id="_x0000_i1139" o:spt="75" alt="eqId4962fab058748a11b0da3f878a33cc54" type="#_x0000_t75" style="height:29pt;width:52.75pt;" o:ole="t" filled="f" o:preferrelative="t" stroked="f" coordsize="21600,21600">
            <v:path/>
            <v:fill on="f" focussize="0,0"/>
            <v:stroke on="f" joinstyle="miter"/>
            <v:imagedata r:id="rId215" o:title="eqId4962fab058748a11b0da3f878a33cc5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4">
            <o:LockedField>false</o:LockedField>
          </o:OLEObject>
        </w:object>
      </w:r>
      <w:r>
        <w:rPr>
          <w:sz w:val="21"/>
        </w:rPr>
        <w:t>，即甲饮料的氢离子浓度是乙饮料的</w:t>
      </w:r>
      <w:r>
        <w:rPr>
          <w:rFonts w:hint="eastAsia"/>
          <w:sz w:val="21"/>
          <w:lang w:eastAsia="zh-CN"/>
        </w:rPr>
        <w:t>氢离子浓度的</w:t>
      </w:r>
      <w:r>
        <w:rPr>
          <w:sz w:val="21"/>
        </w:rPr>
        <w:t>1000倍，故答案为1000</w:t>
      </w:r>
      <w:r>
        <w:rPr>
          <w:rFonts w:hint="eastAsia"/>
          <w:sz w:val="21"/>
          <w:lang w:val="en-US" w:eastAsia="zh-CN"/>
        </w:rPr>
        <w:t>.</w:t>
      </w:r>
    </w:p>
    <w:p w14:paraId="2F82ABCA">
      <w:pPr>
        <w:shd w:val="clear" w:color="auto"/>
        <w:spacing w:line="360" w:lineRule="auto"/>
        <w:jc w:val="left"/>
        <w:textAlignment w:val="center"/>
        <w:rPr>
          <w:rStyle w:val="8"/>
          <w:rFonts w:hint="eastAsia" w:ascii="黑体" w:hAnsi="黑体" w:eastAsia="黑体" w:cs="黑体"/>
          <w:bCs/>
          <w:color w:val="0000FF"/>
          <w:szCs w:val="21"/>
          <w:lang w:val="en-US" w:eastAsia="zh-CN"/>
        </w:rPr>
      </w:pPr>
    </w:p>
    <w:p w14:paraId="19077B70">
      <w:pPr>
        <w:shd w:val="clear" w:color="auto" w:fill="auto"/>
        <w:spacing w:line="360" w:lineRule="auto"/>
        <w:jc w:val="left"/>
        <w:textAlignment w:val="center"/>
        <w:rPr>
          <w:rStyle w:val="8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四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、解答题（本大题共2小题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，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共30分)</w:t>
      </w:r>
    </w:p>
    <w:p w14:paraId="0E3E05D1">
      <w:pPr>
        <w:snapToGrid w:val="0"/>
        <w:spacing w:line="360" w:lineRule="auto"/>
        <w:ind w:firstLine="422" w:firstLineChars="200"/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解答应写出文字说明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、</w:t>
      </w:r>
      <w:r>
        <w:rPr>
          <w:rStyle w:val="8"/>
          <w:rFonts w:hint="eastAsia" w:ascii="黑体" w:hAnsi="黑体" w:eastAsia="黑体" w:cs="黑体"/>
          <w:b/>
          <w:bCs w:val="0"/>
          <w:color w:val="0000FF"/>
          <w:szCs w:val="21"/>
        </w:rPr>
        <w:t>证明过程或演算步骤．</w:t>
      </w:r>
    </w:p>
    <w:p w14:paraId="4149580C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15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】（1</w:t>
      </w:r>
      <w:r>
        <w:rPr>
          <w:rFonts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object>
          <v:shape id="_x0000_i1140" o:spt="75" alt="eqId1a41fb348553adae722c282dd601ff63" type="#_x0000_t75" style="height:27.3pt;width:10.6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；（2）</w:t>
      </w:r>
      <w:r>
        <w:object>
          <v:shape id="_x0000_i1141" o:spt="75" alt="eqIdaf6ddf31b7d9225a4239883af72d153b" type="#_x0000_t75" style="height:27.35pt;width:17.55pt;" o:ole="t" filled="f" o:preferrelative="t" stroked="f" coordsize="21600,21600">
            <v:path/>
            <v:fill on="f" focussize="0,0"/>
            <v:stroke on="f" joinstyle="miter"/>
            <v:imagedata r:id="rId219" o:title="eqIdaf6ddf31b7d9225a4239883af72d153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；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  <w:lang w:eastAsia="zh-CN"/>
        </w:rPr>
        <w:t>）</w:t>
      </w:r>
      <w:r>
        <w:rPr>
          <w:rFonts w:ascii="Times New Roman" w:hAnsi="Times New Roman" w:eastAsia="宋体" w:cs="Times New Roman"/>
        </w:rPr>
        <w:object>
          <v:shape id="_x0000_i1142" o:spt="75" alt="eqId1a41fb348553adae722c282dd601ff63" type="#_x0000_t75" style="height:27.3pt;width:10.6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554E05BC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sz w:val="21"/>
        </w:rPr>
        <w:t>【解】</w:t>
      </w:r>
      <w:r>
        <w:t>（1）</w:t>
      </w:r>
      <w:r>
        <w:object>
          <v:shape id="_x0000_i1143" o:spt="75" alt="eqId1a41fb348553adae722c282dd601ff63" type="#_x0000_t75" style="height:44.9pt;width:260.6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..............2分</w:t>
      </w:r>
    </w:p>
    <w:p w14:paraId="7C9BB8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object>
          <v:shape id="_x0000_i1144" o:spt="75" alt="eqId1a41fb348553adae722c282dd601ff63" type="#_x0000_t75" style="height:27.3pt;width:33.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4">
            <o:LockedField>false</o:LockedField>
          </o:OLEObject>
        </w:object>
      </w:r>
      <w:r>
        <w:rPr>
          <w:rFonts w:hint="eastAsia" w:eastAsia="宋体" w:cs="Times New Roman"/>
          <w:lang w:val="en-US" w:eastAsia="zh-CN"/>
        </w:rPr>
        <w:t xml:space="preserve">                                                            </w:t>
      </w:r>
    </w:p>
    <w:p w14:paraId="196826FA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object>
          <v:shape id="_x0000_i1145" o:spt="75" alt="eqId1a41fb348553adae722c282dd601ff63" type="#_x0000_t75" style="height:27.3pt;width:18.5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6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 xml:space="preserve">                                                               </w:t>
      </w:r>
      <w:r>
        <w:rPr>
          <w:rFonts w:hint="eastAsia"/>
          <w:lang w:val="en-US" w:eastAsia="zh-CN"/>
        </w:rPr>
        <w:t>..............4分</w:t>
      </w:r>
    </w:p>
    <w:p w14:paraId="73F6FD82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  <w:lang w:eastAsia="zh-CN"/>
        </w:rPr>
        <w:t>）</w:t>
      </w:r>
      <w:r>
        <w:rPr>
          <w:rFonts w:ascii="Times New Roman" w:hAnsi="Times New Roman" w:eastAsia="宋体" w:cs="Times New Roman"/>
        </w:rPr>
        <w:object>
          <v:shape id="_x0000_i1146" o:spt="75" alt="eqId442a637d867568b77d0588e99d62f036" type="#_x0000_t75" style="height:32.4pt;width:225.3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8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 xml:space="preserve">                   </w:t>
      </w:r>
      <w:r>
        <w:rPr>
          <w:rFonts w:hint="eastAsia"/>
          <w:lang w:val="en-US" w:eastAsia="zh-CN"/>
        </w:rPr>
        <w:t>..............6分</w:t>
      </w:r>
    </w:p>
    <w:p w14:paraId="1BF4B9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由（1）知</w:t>
      </w:r>
      <w:r>
        <w:object>
          <v:shape id="_x0000_i1147" o:spt="75" alt="eqIdc3bb41d4cc5fc31b9cf6b4593f3066cd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231" o:title="eqIdc3bb41d4cc5fc31b9cf6b4593f3066c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0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148" o:spt="75" alt="eqId0fae8e226312acf3eaa6b05f19c2af4f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33" o:title="eqId0fae8e226312acf3eaa6b05f19c2af4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2">
            <o:LockedField>false</o:LockedField>
          </o:OLEObject>
        </w:object>
      </w:r>
    </w:p>
    <w:p w14:paraId="0BA6C57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故</w:t>
      </w:r>
      <w:r>
        <w:object>
          <v:shape id="_x0000_i1149" o:spt="75" alt="eqId9fcbdcb52d7b9e7c54d8382f42e278fe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235" o:title="eqId9fcbdcb52d7b9e7c54d8382f42e278f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ascii="Times New Roman" w:hAnsi="Times New Roman" w:eastAsia="宋体" w:cs="Times New Roman"/>
        </w:rPr>
        <w:object>
          <v:shape id="_x0000_i1150" o:spt="75" alt="eqId4053ef83d503f706e3db07d6d4316663" type="#_x0000_t75" style="height:12.4pt;width:41.4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6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 xml:space="preserve">                                           </w:t>
      </w:r>
      <w:r>
        <w:rPr>
          <w:rFonts w:hint="eastAsia"/>
          <w:lang w:val="en-US" w:eastAsia="zh-CN"/>
        </w:rPr>
        <w:t xml:space="preserve"> ..............7分</w:t>
      </w:r>
    </w:p>
    <w:p w14:paraId="7A494911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宋体" w:cs="Times New Roman"/>
          <w:sz w:val="21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由</w:t>
      </w:r>
      <w:r>
        <w:rPr>
          <w:rFonts w:ascii="Times New Roman" w:hAnsi="Times New Roman" w:eastAsia="宋体" w:cs="Times New Roman"/>
          <w:sz w:val="21"/>
        </w:rPr>
        <w:object>
          <v:shape id="_x0000_i1151" o:spt="75" alt="eqIdc3bb41d4cc5fc31b9cf6b4593f3066cd" type="#_x0000_t75" style="height:28.8pt;width:133.85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8">
            <o:LockedField>false</o:LockedField>
          </o:OLEObject>
        </w:object>
      </w:r>
    </w:p>
    <w:p w14:paraId="1078FDD6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宋体" w:cs="Times New Roman"/>
          <w:sz w:val="21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得</w:t>
      </w:r>
      <w:r>
        <w:rPr>
          <w:rFonts w:ascii="Times New Roman" w:hAnsi="Times New Roman" w:eastAsia="宋体" w:cs="Times New Roman"/>
          <w:sz w:val="21"/>
        </w:rPr>
        <w:object>
          <v:shape id="_x0000_i1152" o:spt="75" alt="eqIdc3bb41d4cc5fc31b9cf6b4593f3066cd" type="#_x0000_t75" style="height:27.1pt;width:104.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0">
            <o:LockedField>false</o:LockedField>
          </o:OLEObject>
        </w:object>
      </w:r>
    </w:p>
    <w:p w14:paraId="5D6665B0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object>
          <v:shape id="_x0000_i1153" o:spt="75" alt="eqId4053ef83d503f706e3db07d6d4316663" type="#_x0000_t75" style="height:27.55pt;width:51.9pt;" o:ole="t" filled="f" o:preferrelative="t" stroked="f" coordsize="21600,21600">
            <v:path/>
            <v:fill on="f" focussize="0,0"/>
            <v:stroke on="f" joinstyle="miter"/>
            <v:imagedata r:id="rId243" o:title="eqId4053ef83d503f706e3db07d6d431666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   ..............9分                                                         </w:t>
      </w:r>
    </w:p>
    <w:p w14:paraId="2A2E22E2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sz w:val="21"/>
        </w:rPr>
        <w:t>故</w:t>
      </w:r>
      <w:r>
        <w:object>
          <v:shape id="_x0000_i1154" o:spt="75" alt="eqIdc76ef793f036733df3ff4a00e2cf88ed" type="#_x0000_t75" style="height:32.45pt;width:95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4">
            <o:LockedField>false</o:LockedField>
          </o:OLEObject>
        </w:object>
      </w:r>
      <w:r>
        <w:t>的值为</w:t>
      </w:r>
      <w:r>
        <w:object>
          <v:shape id="_x0000_i1155" o:spt="75" alt="eqIdaf6ddf31b7d9225a4239883af72d153b" type="#_x0000_t75" style="height:27.35pt;width:17.55pt;" o:ole="t" filled="f" o:preferrelative="t" stroked="f" coordsize="21600,21600">
            <v:path/>
            <v:fill on="f" focussize="0,0"/>
            <v:stroke on="f" joinstyle="miter"/>
            <v:imagedata r:id="rId219" o:title="eqIdaf6ddf31b7d9225a4239883af72d153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6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         </w:t>
      </w:r>
      <w:r>
        <w:rPr>
          <w:rFonts w:hint="eastAsia"/>
          <w:lang w:val="en-US" w:eastAsia="zh-CN"/>
        </w:rPr>
        <w:t xml:space="preserve"> ..............10分</w:t>
      </w:r>
    </w:p>
    <w:p w14:paraId="4EB8A619">
      <w:pPr>
        <w:numPr>
          <w:ilvl w:val="0"/>
          <w:numId w:val="3"/>
        </w:num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因为</w:t>
      </w:r>
      <w:r>
        <w:rPr>
          <w:rFonts w:ascii="Times New Roman" w:hAnsi="Times New Roman" w:eastAsia="宋体" w:cs="Times New Roman"/>
        </w:rPr>
        <w:object>
          <v:shape id="_x0000_i1156" o:spt="75" alt="eqId601962b25590a968d819e864464d4425" type="#_x0000_t75" style="height:29.2pt;width:278.3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</w:p>
    <w:p w14:paraId="64316E33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=</w:t>
      </w:r>
      <w:r>
        <w:rPr>
          <w:rFonts w:ascii="Times New Roman" w:hAnsi="Times New Roman" w:eastAsia="宋体" w:cs="Times New Roman"/>
        </w:rPr>
        <w:object>
          <v:shape id="_x0000_i1157" o:spt="75" alt="eqId601962b25590a968d819e864464d4425" type="#_x0000_t75" style="height:31pt;width:236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</w:t>
      </w:r>
      <w:r>
        <w:rPr>
          <w:rFonts w:hint="eastAsia"/>
          <w:lang w:val="en-US" w:eastAsia="zh-CN"/>
        </w:rPr>
        <w:t>..............13分</w:t>
      </w:r>
    </w:p>
    <w:p w14:paraId="310BB3CA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sz w:val="21"/>
        </w:rPr>
        <w:t>由（1）知</w:t>
      </w:r>
      <w:r>
        <w:rPr>
          <w:rFonts w:ascii="Times New Roman" w:hAnsi="Times New Roman" w:eastAsia="宋体" w:cs="Times New Roman"/>
        </w:rPr>
        <w:object>
          <v:shape id="_x0000_i1158" o:spt="75" alt="eqIdc3bb41d4cc5fc31b9cf6b4593f3066cd" type="#_x0000_t75" style="height:27.05pt;width:43.15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1">
            <o:LockedField>false</o:LockedField>
          </o:OLEObject>
        </w:object>
      </w:r>
    </w:p>
    <w:p w14:paraId="1B5C373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所以</w:t>
      </w:r>
      <w:r>
        <w:rPr>
          <w:rFonts w:ascii="Times New Roman" w:hAnsi="Times New Roman" w:eastAsia="宋体" w:cs="Times New Roman"/>
        </w:rPr>
        <w:object>
          <v:shape id="_x0000_i1159" o:spt="75" alt="eqId601962b25590a968d819e864464d4425" type="#_x0000_t75" style="height:53.1pt;width:162.0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>..............15分</w:t>
      </w:r>
    </w:p>
    <w:p w14:paraId="7C385D7A">
      <w:pPr>
        <w:numPr>
          <w:ilvl w:val="0"/>
          <w:numId w:val="4"/>
        </w:numPr>
        <w:shd w:val="clear" w:color="auto" w:fill="auto"/>
        <w:spacing w:line="360" w:lineRule="auto"/>
        <w:ind w:leftChars="0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（1）</w:t>
      </w:r>
      <w:r>
        <w:rPr>
          <w:sz w:val="21"/>
          <w:highlight w:val="none"/>
        </w:rPr>
        <w:object>
          <v:shape id="_x0000_i1160" o:spt="75" alt="eqIdb3321510a9eb73909a36c084a8630e89" type="#_x0000_t75" style="height:17.6pt;width:3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为奇函数</w:t>
      </w:r>
      <w:r>
        <w:rPr>
          <w:sz w:val="21"/>
        </w:rPr>
        <w:t>；</w:t>
      </w:r>
    </w:p>
    <w:p w14:paraId="6059DFE0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（2）</w:t>
      </w:r>
      <w:r>
        <w:object>
          <v:shape id="_x0000_i1161" o:spt="75" alt="eqId12992f913a83ea01e95d5889d46c580e" type="#_x0000_t75" style="height:21.05pt;width:64.2pt;" o:ole="t" filled="f" o:preferrelative="t" stroked="f" coordsize="21600,21600">
            <v:path/>
            <v:fill on="f" focussize="0,0"/>
            <v:stroke on="f" joinstyle="miter"/>
            <v:imagedata r:id="rId258" o:title="eqId12992f913a83ea01e95d5889d46c580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2" o:spt="75" alt="eqIdbef5f52da103e7f60ad327299a98f269" type="#_x0000_t75" style="height:20.9pt;width:48.35pt;" o:ole="t" filled="f" o:preferrelative="t" stroked="f" coordsize="21600,21600">
            <v:path/>
            <v:fill on="f" focussize="0,0"/>
            <v:stroke on="f" joinstyle="miter"/>
            <v:imagedata r:id="rId260" o:title="eqIdbef5f52da103e7f60ad327299a98f26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9">
            <o:LockedField>false</o:LockedField>
          </o:OLEObject>
        </w:object>
      </w:r>
      <w:r>
        <w:rPr>
          <w:sz w:val="21"/>
        </w:rPr>
        <w:t>；</w:t>
      </w:r>
    </w:p>
    <w:p w14:paraId="30516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</w:pPr>
      <w:r>
        <w:rPr>
          <w:lang w:val="en-US" w:eastAsia="zh-CN"/>
        </w:rPr>
        <w:t>（3）</w:t>
      </w:r>
      <w:r>
        <w:object>
          <v:shape id="_x0000_i1163" o:spt="75" alt="eqId9a213ea72a78b510d1e3089605147025" type="#_x0000_t75" style="height:19.25pt;width:109.1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 w14:paraId="09C57D63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sz w:val="21"/>
        </w:rPr>
        <w:t>【解】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rPr>
          <w:rFonts w:hint="eastAsia"/>
          <w:lang w:val="en-US" w:eastAsia="zh-CN"/>
        </w:rPr>
        <w:t>因为</w:t>
      </w:r>
      <w:r>
        <w:rPr>
          <w:rFonts w:ascii="Times New Roman" w:hAnsi="Times New Roman" w:eastAsia="宋体" w:cs="Times New Roman"/>
          <w:sz w:val="21"/>
        </w:rPr>
        <w:object>
          <v:shape id="_x0000_i1164" o:spt="75" alt="eqId9740f5cf52d614136a91c3227308d17b" type="#_x0000_t75" style="height:54.7pt;width:205.9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3">
            <o:LockedField>false</o:LockedField>
          </o:OLEObject>
        </w:object>
      </w:r>
      <w:r>
        <w:rPr>
          <w:rFonts w:hint="eastAsia" w:cs="Times New Roman"/>
          <w:sz w:val="21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>............2分</w:t>
      </w:r>
    </w:p>
    <w:p w14:paraId="0B1EB231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cs="Times New Roman"/>
          <w:sz w:val="21"/>
          <w:lang w:val="en-US" w:eastAsia="zh-CN"/>
        </w:rPr>
        <w:t>所以</w:t>
      </w:r>
      <w:r>
        <w:rPr>
          <w:rFonts w:ascii="Times New Roman" w:hAnsi="Times New Roman" w:eastAsia="宋体" w:cs="Times New Roman"/>
          <w:sz w:val="21"/>
        </w:rPr>
        <w:object>
          <v:shape id="_x0000_i1165" o:spt="75" alt="eqId9740f5cf52d614136a91c3227308d17b" type="#_x0000_t75" style="height:29.15pt;width:174.3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5">
            <o:LockedField>false</o:LockedField>
          </o:OLEObject>
        </w:object>
      </w:r>
      <w:r>
        <w:rPr>
          <w:rFonts w:hint="eastAsia" w:cs="Times New Roman"/>
          <w:sz w:val="21"/>
          <w:lang w:val="en-US" w:eastAsia="zh-CN"/>
        </w:rPr>
        <w:t xml:space="preserve">                               </w:t>
      </w:r>
      <w:r>
        <w:rPr>
          <w:rFonts w:hint="eastAsia"/>
          <w:lang w:val="en-US" w:eastAsia="zh-CN"/>
        </w:rPr>
        <w:t>............3分</w:t>
      </w:r>
    </w:p>
    <w:p w14:paraId="4056D3A1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cs="Times New Roman"/>
          <w:sz w:val="21"/>
          <w:lang w:val="en-US" w:eastAsia="zh-CN"/>
        </w:rPr>
        <w:t>又</w:t>
      </w:r>
      <w:r>
        <w:rPr>
          <w:sz w:val="21"/>
        </w:rPr>
        <w:object>
          <v:shape id="_x0000_i1166" o:spt="75" alt="eqIdb3321510a9eb73909a36c084a8630e89" type="#_x0000_t75" style="height:17.6pt;width:3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7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的定义域为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R</w:t>
      </w:r>
      <w:r>
        <w:rPr>
          <w:rFonts w:hint="eastAsia" w:cs="Times New Roman"/>
          <w:sz w:val="21"/>
          <w:lang w:val="en-US" w:eastAsia="zh-CN"/>
        </w:rPr>
        <w:t xml:space="preserve">                                                </w:t>
      </w:r>
      <w:r>
        <w:rPr>
          <w:rFonts w:hint="eastAsia"/>
          <w:lang w:val="en-US" w:eastAsia="zh-CN"/>
        </w:rPr>
        <w:t>............4分</w:t>
      </w:r>
    </w:p>
    <w:p w14:paraId="57B0F5DC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cs="Times New Roman"/>
          <w:sz w:val="21"/>
          <w:lang w:val="en-US" w:eastAsia="zh-CN"/>
        </w:rPr>
        <w:t>所以</w:t>
      </w:r>
      <w:r>
        <w:rPr>
          <w:sz w:val="21"/>
        </w:rPr>
        <w:object>
          <v:shape id="_x0000_i1167" o:spt="75" alt="eqIdb3321510a9eb73909a36c084a8630e89" type="#_x0000_t75" style="height:17.6pt;width:3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为奇函数.</w:t>
      </w:r>
      <w:r>
        <w:rPr>
          <w:rFonts w:hint="eastAsia" w:cs="Times New Roman"/>
          <w:sz w:val="21"/>
          <w:lang w:val="en-US" w:eastAsia="zh-CN"/>
        </w:rPr>
        <w:t xml:space="preserve">                                                 </w:t>
      </w:r>
      <w:r>
        <w:rPr>
          <w:rFonts w:hint="eastAsia"/>
          <w:lang w:val="en-US" w:eastAsia="zh-CN"/>
        </w:rPr>
        <w:t>............5分</w:t>
      </w:r>
    </w:p>
    <w:p w14:paraId="1A32F3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）由题意得</w:t>
      </w:r>
      <w:r>
        <w:rPr>
          <w:rFonts w:ascii="Times New Roman" w:hAnsi="Times New Roman" w:eastAsia="宋体" w:cs="Times New Roman"/>
        </w:rPr>
        <w:object>
          <v:shape id="_x0000_i1168" o:spt="75" alt="eqId0099b9b80ed478824fa95677ebe9d5b0" type="#_x0000_t75" style="height:29pt;width:97.7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9">
            <o:LockedField>false</o:LockedField>
          </o:OLEObject>
        </w:object>
      </w:r>
    </w:p>
    <w:p w14:paraId="1831031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得</w:t>
      </w:r>
      <w:r>
        <w:object>
          <v:shape id="_x0000_i1169" o:spt="75" alt="eqId8f7b85cac2b518fc3af8dd6280f2aeec" type="#_x0000_t75" style="height:14.2pt;width:67.7pt;" o:ole="t" filled="f" o:preferrelative="t" stroked="f" coordsize="21600,21600">
            <v:path/>
            <v:fill on="f" focussize="0,0"/>
            <v:stroke on="f" joinstyle="miter"/>
            <v:imagedata r:id="rId272" o:title="eqId8f7b85cac2b518fc3af8dd6280f2aee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..............7分</w:t>
      </w:r>
    </w:p>
    <w:p w14:paraId="2B1E87F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t>故</w:t>
      </w:r>
      <w:r>
        <w:object>
          <v:shape id="_x0000_i1170" o:spt="75" alt="eqIdae578f6fbe30495f431f2ba90ea85ff7" type="#_x0000_t75" style="height:15.75pt;width:50.2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 ..............9分</w:t>
      </w:r>
    </w:p>
    <w:p w14:paraId="670B981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sz w:val="21"/>
        </w:rPr>
        <w:t>故</w:t>
      </w:r>
      <w:r>
        <w:object>
          <v:shape id="_x0000_i1171" o:spt="75" alt="eqId12992f913a83ea01e95d5889d46c580e" type="#_x0000_t75" style="height:21.05pt;width:64.2pt;" o:ole="t" filled="f" o:preferrelative="t" stroked="f" coordsize="21600,21600">
            <v:path/>
            <v:fill on="f" focussize="0,0"/>
            <v:stroke on="f" joinstyle="miter"/>
            <v:imagedata r:id="rId258" o:title="eqId12992f913a83ea01e95d5889d46c580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72" o:spt="75" alt="eqIdbef5f52da103e7f60ad327299a98f269" type="#_x0000_t75" style="height:20.9pt;width:48.35pt;" o:ole="t" filled="f" o:preferrelative="t" stroked="f" coordsize="21600,21600">
            <v:path/>
            <v:fill on="f" focussize="0,0"/>
            <v:stroke on="f" joinstyle="miter"/>
            <v:imagedata r:id="rId260" o:title="eqIdbef5f52da103e7f60ad327299a98f26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..............10分</w:t>
      </w:r>
    </w:p>
    <w:p w14:paraId="26E06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</w:pPr>
      <w:r>
        <w:t>（</w:t>
      </w:r>
      <w:r>
        <w:rPr>
          <w:rFonts w:hint="eastAsia"/>
          <w:lang w:val="en-US" w:eastAsia="zh-CN"/>
        </w:rPr>
        <w:t>3</w:t>
      </w:r>
      <w:r>
        <w:t>）</w:t>
      </w:r>
      <w:r>
        <w:object>
          <v:shape id="_x0000_i1173" o:spt="75" alt="eqId9a213ea72a78b510d1e3089605147025" type="#_x0000_t75" style="height:35pt;width:211.2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7">
            <o:LockedField>false</o:LockedField>
          </o:OLEObject>
        </w:object>
      </w:r>
    </w:p>
    <w:p w14:paraId="4D4BADA5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eastAsia="宋体"/>
          <w:sz w:val="21"/>
        </w:rPr>
        <w:object>
          <v:shape id="_x0000_i1174" o:spt="75" alt="eqId9a213ea72a78b510d1e3089605147025" type="#_x0000_t75" style="height:28.9pt;width:130.25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9">
            <o:LockedField>false</o:LockedField>
          </o:OLEObject>
        </w:object>
      </w:r>
      <w:r>
        <w:rPr>
          <w:rFonts w:hint="eastAsia" w:eastAsia="宋体"/>
          <w:sz w:val="21"/>
          <w:lang w:val="en-US" w:eastAsia="zh-CN"/>
        </w:rPr>
        <w:t xml:space="preserve">                                         </w:t>
      </w:r>
      <w:r>
        <w:rPr>
          <w:rFonts w:hint="eastAsia"/>
          <w:lang w:val="en-US" w:eastAsia="zh-CN"/>
        </w:rPr>
        <w:t xml:space="preserve">  ..............12分</w:t>
      </w:r>
    </w:p>
    <w:p w14:paraId="5487C0A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</w:p>
    <w:p w14:paraId="4107F381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eastAsia="宋体"/>
          <w:sz w:val="21"/>
        </w:rPr>
        <w:object>
          <v:shape id="_x0000_i1175" o:spt="75" alt="eqId9a213ea72a78b510d1e3089605147025" type="#_x0000_t75" style="height:28.9pt;width:128.5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1">
            <o:LockedField>false</o:LockedField>
          </o:OLEObject>
        </w:object>
      </w:r>
      <w:r>
        <w:rPr>
          <w:rFonts w:hint="eastAsia" w:eastAsia="宋体"/>
          <w:sz w:val="21"/>
          <w:lang w:val="en-US" w:eastAsia="zh-CN"/>
        </w:rPr>
        <w:t xml:space="preserve">                                         </w:t>
      </w:r>
      <w:r>
        <w:rPr>
          <w:rFonts w:hint="eastAsia"/>
          <w:lang w:val="en-US" w:eastAsia="zh-CN"/>
        </w:rPr>
        <w:t xml:space="preserve">  ..............14分</w:t>
      </w:r>
    </w:p>
    <w:p w14:paraId="16C7CF4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=1                                                                </w:t>
      </w:r>
      <w:r>
        <w:rPr>
          <w:rFonts w:hint="eastAsia"/>
          <w:lang w:val="en-US" w:eastAsia="zh-CN"/>
        </w:rPr>
        <w:t xml:space="preserve"> ..............15分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1093E7-EDC0-4104-AE6B-8A16E1189B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5743A">
    <w:pPr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5C14A0"/>
    <w:multiLevelType w:val="singleLevel"/>
    <w:tmpl w:val="AF5C14A0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B310FD80"/>
    <w:multiLevelType w:val="singleLevel"/>
    <w:tmpl w:val="B310FD80"/>
    <w:lvl w:ilvl="0" w:tentative="0">
      <w:start w:val="13"/>
      <w:numFmt w:val="decimal"/>
      <w:suff w:val="nothing"/>
      <w:lvlText w:val="%1．"/>
      <w:lvlJc w:val="left"/>
    </w:lvl>
  </w:abstractNum>
  <w:abstractNum w:abstractNumId="2">
    <w:nsid w:val="15F4E34E"/>
    <w:multiLevelType w:val="singleLevel"/>
    <w:tmpl w:val="15F4E34E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82709B6"/>
    <w:multiLevelType w:val="singleLevel"/>
    <w:tmpl w:val="282709B6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4FA77A4E"/>
    <w:rsid w:val="00F67CE9"/>
    <w:rsid w:val="0132356C"/>
    <w:rsid w:val="02B32C00"/>
    <w:rsid w:val="03B7227C"/>
    <w:rsid w:val="04D33CA1"/>
    <w:rsid w:val="057448C8"/>
    <w:rsid w:val="06CD09A9"/>
    <w:rsid w:val="06DD1F11"/>
    <w:rsid w:val="07BC7633"/>
    <w:rsid w:val="082779D0"/>
    <w:rsid w:val="082D7498"/>
    <w:rsid w:val="08C61F81"/>
    <w:rsid w:val="08D13DE0"/>
    <w:rsid w:val="08D51B22"/>
    <w:rsid w:val="099948FD"/>
    <w:rsid w:val="0AF12517"/>
    <w:rsid w:val="0B1E3145"/>
    <w:rsid w:val="0BB57C71"/>
    <w:rsid w:val="0C98693B"/>
    <w:rsid w:val="0D130BA3"/>
    <w:rsid w:val="0E460DCC"/>
    <w:rsid w:val="0E726137"/>
    <w:rsid w:val="10A818CA"/>
    <w:rsid w:val="10E5667A"/>
    <w:rsid w:val="117F087D"/>
    <w:rsid w:val="123553DF"/>
    <w:rsid w:val="129220FD"/>
    <w:rsid w:val="12D22C2E"/>
    <w:rsid w:val="1309311B"/>
    <w:rsid w:val="13FA41EA"/>
    <w:rsid w:val="14D507B4"/>
    <w:rsid w:val="14FC63EE"/>
    <w:rsid w:val="153E27FD"/>
    <w:rsid w:val="16027CCE"/>
    <w:rsid w:val="162D33A1"/>
    <w:rsid w:val="172F064F"/>
    <w:rsid w:val="17A74F81"/>
    <w:rsid w:val="18CD0120"/>
    <w:rsid w:val="1B281F85"/>
    <w:rsid w:val="1BBC527B"/>
    <w:rsid w:val="1BD27C4F"/>
    <w:rsid w:val="1C0E2F29"/>
    <w:rsid w:val="1EB06971"/>
    <w:rsid w:val="20F8458A"/>
    <w:rsid w:val="21CD1190"/>
    <w:rsid w:val="22E51D82"/>
    <w:rsid w:val="23D5257E"/>
    <w:rsid w:val="241430A6"/>
    <w:rsid w:val="244F0582"/>
    <w:rsid w:val="25FB09A9"/>
    <w:rsid w:val="26230A5D"/>
    <w:rsid w:val="264D6C20"/>
    <w:rsid w:val="26EF0A4D"/>
    <w:rsid w:val="285717B4"/>
    <w:rsid w:val="286512D0"/>
    <w:rsid w:val="29883BEF"/>
    <w:rsid w:val="2A561DD1"/>
    <w:rsid w:val="2A691C72"/>
    <w:rsid w:val="2C666469"/>
    <w:rsid w:val="2D1C4D7A"/>
    <w:rsid w:val="2D281971"/>
    <w:rsid w:val="2D4529E9"/>
    <w:rsid w:val="2EF96879"/>
    <w:rsid w:val="2F511CE2"/>
    <w:rsid w:val="31A60F11"/>
    <w:rsid w:val="323507EE"/>
    <w:rsid w:val="33254432"/>
    <w:rsid w:val="33865643"/>
    <w:rsid w:val="36BD312A"/>
    <w:rsid w:val="39D40CA2"/>
    <w:rsid w:val="3B9D5C20"/>
    <w:rsid w:val="3BC35224"/>
    <w:rsid w:val="3C4E2A76"/>
    <w:rsid w:val="3F036249"/>
    <w:rsid w:val="3FC03C8B"/>
    <w:rsid w:val="42925DB2"/>
    <w:rsid w:val="437E00E5"/>
    <w:rsid w:val="437F188C"/>
    <w:rsid w:val="44195567"/>
    <w:rsid w:val="45B87FBD"/>
    <w:rsid w:val="466048DA"/>
    <w:rsid w:val="4A9C3861"/>
    <w:rsid w:val="4BE62CCB"/>
    <w:rsid w:val="4BFB49C8"/>
    <w:rsid w:val="4D84279B"/>
    <w:rsid w:val="4FA77A4E"/>
    <w:rsid w:val="5160707C"/>
    <w:rsid w:val="51D27F79"/>
    <w:rsid w:val="52004121"/>
    <w:rsid w:val="52481FEA"/>
    <w:rsid w:val="54DD2D8A"/>
    <w:rsid w:val="55175CA3"/>
    <w:rsid w:val="5543118E"/>
    <w:rsid w:val="557C7A39"/>
    <w:rsid w:val="558D41B7"/>
    <w:rsid w:val="573B211D"/>
    <w:rsid w:val="57571CBA"/>
    <w:rsid w:val="57BC2B32"/>
    <w:rsid w:val="58975A79"/>
    <w:rsid w:val="58A76466"/>
    <w:rsid w:val="598633F7"/>
    <w:rsid w:val="5BAC183B"/>
    <w:rsid w:val="5BDC2DE0"/>
    <w:rsid w:val="5DC6470A"/>
    <w:rsid w:val="5E863619"/>
    <w:rsid w:val="60B60A66"/>
    <w:rsid w:val="626C11F0"/>
    <w:rsid w:val="642B2624"/>
    <w:rsid w:val="64FE66DA"/>
    <w:rsid w:val="66307CF4"/>
    <w:rsid w:val="66565F5B"/>
    <w:rsid w:val="67CB3049"/>
    <w:rsid w:val="68B25FB7"/>
    <w:rsid w:val="6998328A"/>
    <w:rsid w:val="6A154662"/>
    <w:rsid w:val="6B8D6867"/>
    <w:rsid w:val="6B981494"/>
    <w:rsid w:val="6BE56B24"/>
    <w:rsid w:val="6C2E1DF8"/>
    <w:rsid w:val="70066957"/>
    <w:rsid w:val="70B3095D"/>
    <w:rsid w:val="70E92F39"/>
    <w:rsid w:val="73657957"/>
    <w:rsid w:val="73AC0D3A"/>
    <w:rsid w:val="74B758BB"/>
    <w:rsid w:val="75006EBC"/>
    <w:rsid w:val="75BA64AB"/>
    <w:rsid w:val="76124721"/>
    <w:rsid w:val="76547324"/>
    <w:rsid w:val="767D7C04"/>
    <w:rsid w:val="76F20CBD"/>
    <w:rsid w:val="76FD2E0F"/>
    <w:rsid w:val="771147F0"/>
    <w:rsid w:val="78CB4582"/>
    <w:rsid w:val="79134850"/>
    <w:rsid w:val="7A283E1D"/>
    <w:rsid w:val="7AE83ABA"/>
    <w:rsid w:val="7AEA338E"/>
    <w:rsid w:val="7B503B39"/>
    <w:rsid w:val="7C615057"/>
    <w:rsid w:val="7CE54CDE"/>
    <w:rsid w:val="7D0F3586"/>
    <w:rsid w:val="7E7029CD"/>
    <w:rsid w:val="7F5B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3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2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8.bin"/><Relationship Id="rId90" Type="http://schemas.openxmlformats.org/officeDocument/2006/relationships/image" Target="media/image39.wmf"/><Relationship Id="rId9" Type="http://schemas.openxmlformats.org/officeDocument/2006/relationships/image" Target="media/image4.wmf"/><Relationship Id="rId89" Type="http://schemas.openxmlformats.org/officeDocument/2006/relationships/oleObject" Target="embeddings/oleObject47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5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4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2.bin"/><Relationship Id="rId78" Type="http://schemas.openxmlformats.org/officeDocument/2006/relationships/image" Target="media/image33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2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8.bin"/><Relationship Id="rId70" Type="http://schemas.openxmlformats.org/officeDocument/2006/relationships/image" Target="media/image29.wmf"/><Relationship Id="rId7" Type="http://schemas.openxmlformats.org/officeDocument/2006/relationships/image" Target="media/image3.png"/><Relationship Id="rId69" Type="http://schemas.openxmlformats.org/officeDocument/2006/relationships/oleObject" Target="embeddings/oleObject37.bin"/><Relationship Id="rId68" Type="http://schemas.openxmlformats.org/officeDocument/2006/relationships/oleObject" Target="embeddings/oleObject36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5.bin"/><Relationship Id="rId65" Type="http://schemas.openxmlformats.org/officeDocument/2006/relationships/oleObject" Target="embeddings/oleObject34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oleObject" Target="embeddings/oleObject31.bin"/><Relationship Id="rId60" Type="http://schemas.openxmlformats.org/officeDocument/2006/relationships/image" Target="media/image26.wmf"/><Relationship Id="rId6" Type="http://schemas.openxmlformats.org/officeDocument/2006/relationships/image" Target="media/image2.png"/><Relationship Id="rId59" Type="http://schemas.openxmlformats.org/officeDocument/2006/relationships/oleObject" Target="embeddings/oleObject30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0.bin"/><Relationship Id="rId4" Type="http://schemas.openxmlformats.org/officeDocument/2006/relationships/theme" Target="theme/theme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5" Type="http://schemas.openxmlformats.org/officeDocument/2006/relationships/fontTable" Target="fontTable.xml"/><Relationship Id="rId284" Type="http://schemas.openxmlformats.org/officeDocument/2006/relationships/numbering" Target="numbering.xml"/><Relationship Id="rId283" Type="http://schemas.openxmlformats.org/officeDocument/2006/relationships/customXml" Target="../customXml/item1.xml"/><Relationship Id="rId282" Type="http://schemas.openxmlformats.org/officeDocument/2006/relationships/image" Target="media/image127.wmf"/><Relationship Id="rId281" Type="http://schemas.openxmlformats.org/officeDocument/2006/relationships/oleObject" Target="embeddings/oleObject151.bin"/><Relationship Id="rId280" Type="http://schemas.openxmlformats.org/officeDocument/2006/relationships/image" Target="media/image126.wmf"/><Relationship Id="rId28" Type="http://schemas.openxmlformats.org/officeDocument/2006/relationships/oleObject" Target="embeddings/oleObject13.bin"/><Relationship Id="rId279" Type="http://schemas.openxmlformats.org/officeDocument/2006/relationships/oleObject" Target="embeddings/oleObject150.bin"/><Relationship Id="rId278" Type="http://schemas.openxmlformats.org/officeDocument/2006/relationships/image" Target="media/image125.wmf"/><Relationship Id="rId277" Type="http://schemas.openxmlformats.org/officeDocument/2006/relationships/oleObject" Target="embeddings/oleObject149.bin"/><Relationship Id="rId276" Type="http://schemas.openxmlformats.org/officeDocument/2006/relationships/oleObject" Target="embeddings/oleObject148.bin"/><Relationship Id="rId275" Type="http://schemas.openxmlformats.org/officeDocument/2006/relationships/oleObject" Target="embeddings/oleObject147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6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5.bin"/><Relationship Id="rId270" Type="http://schemas.openxmlformats.org/officeDocument/2006/relationships/image" Target="media/image122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44.bin"/><Relationship Id="rId268" Type="http://schemas.openxmlformats.org/officeDocument/2006/relationships/oleObject" Target="embeddings/oleObject143.bin"/><Relationship Id="rId267" Type="http://schemas.openxmlformats.org/officeDocument/2006/relationships/oleObject" Target="embeddings/oleObject142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41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40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9.bin"/><Relationship Id="rId260" Type="http://schemas.openxmlformats.org/officeDocument/2006/relationships/image" Target="media/image118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8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7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6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5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4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3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32.bin"/><Relationship Id="rId246" Type="http://schemas.openxmlformats.org/officeDocument/2006/relationships/oleObject" Target="embeddings/oleObject131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30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9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8.bin"/><Relationship Id="rId24" Type="http://schemas.openxmlformats.org/officeDocument/2006/relationships/image" Target="media/image10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7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6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5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4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23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3.wmf"/><Relationship Id="rId228" Type="http://schemas.openxmlformats.org/officeDocument/2006/relationships/oleObject" Target="embeddings/oleObject122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21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20.bin"/><Relationship Id="rId223" Type="http://schemas.openxmlformats.org/officeDocument/2006/relationships/image" Target="media/image100.wmf"/><Relationship Id="rId222" Type="http://schemas.openxmlformats.org/officeDocument/2006/relationships/oleObject" Target="embeddings/oleObject119.bin"/><Relationship Id="rId221" Type="http://schemas.openxmlformats.org/officeDocument/2006/relationships/image" Target="media/image99.wmf"/><Relationship Id="rId220" Type="http://schemas.openxmlformats.org/officeDocument/2006/relationships/oleObject" Target="embeddings/oleObject11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98.wmf"/><Relationship Id="rId218" Type="http://schemas.openxmlformats.org/officeDocument/2006/relationships/oleObject" Target="embeddings/oleObject117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6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5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14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13.bin"/><Relationship Id="rId21" Type="http://schemas.openxmlformats.org/officeDocument/2006/relationships/image" Target="media/image9.wmf"/><Relationship Id="rId209" Type="http://schemas.openxmlformats.org/officeDocument/2006/relationships/oleObject" Target="embeddings/oleObject112.bin"/><Relationship Id="rId208" Type="http://schemas.openxmlformats.org/officeDocument/2006/relationships/image" Target="media/image93.wmf"/><Relationship Id="rId207" Type="http://schemas.openxmlformats.org/officeDocument/2006/relationships/oleObject" Target="embeddings/oleObject111.bin"/><Relationship Id="rId206" Type="http://schemas.openxmlformats.org/officeDocument/2006/relationships/oleObject" Target="embeddings/oleObject110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09.bin"/><Relationship Id="rId203" Type="http://schemas.openxmlformats.org/officeDocument/2006/relationships/oleObject" Target="embeddings/oleObject108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7.bin"/><Relationship Id="rId200" Type="http://schemas.openxmlformats.org/officeDocument/2006/relationships/oleObject" Target="embeddings/oleObject106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0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89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8.wmf"/><Relationship Id="rId194" Type="http://schemas.openxmlformats.org/officeDocument/2006/relationships/oleObject" Target="embeddings/oleObject103.bin"/><Relationship Id="rId193" Type="http://schemas.openxmlformats.org/officeDocument/2006/relationships/image" Target="media/image87.wmf"/><Relationship Id="rId192" Type="http://schemas.openxmlformats.org/officeDocument/2006/relationships/oleObject" Target="embeddings/oleObject102.bin"/><Relationship Id="rId191" Type="http://schemas.openxmlformats.org/officeDocument/2006/relationships/oleObject" Target="embeddings/oleObject101.bin"/><Relationship Id="rId190" Type="http://schemas.openxmlformats.org/officeDocument/2006/relationships/image" Target="media/image86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0.bin"/><Relationship Id="rId188" Type="http://schemas.openxmlformats.org/officeDocument/2006/relationships/oleObject" Target="embeddings/oleObject99.bin"/><Relationship Id="rId187" Type="http://schemas.openxmlformats.org/officeDocument/2006/relationships/oleObject" Target="embeddings/oleObject98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5.bin"/><Relationship Id="rId180" Type="http://schemas.openxmlformats.org/officeDocument/2006/relationships/oleObject" Target="embeddings/oleObject94.bin"/><Relationship Id="rId18" Type="http://schemas.openxmlformats.org/officeDocument/2006/relationships/image" Target="media/image8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91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90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7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6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4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2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2.bin"/><Relationship Id="rId155" Type="http://schemas.openxmlformats.org/officeDocument/2006/relationships/oleObject" Target="embeddings/oleObject81.bin"/><Relationship Id="rId154" Type="http://schemas.openxmlformats.org/officeDocument/2006/relationships/oleObject" Target="embeddings/oleObject80.bin"/><Relationship Id="rId153" Type="http://schemas.openxmlformats.org/officeDocument/2006/relationships/oleObject" Target="embeddings/oleObject79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69.wmf"/><Relationship Id="rId15" Type="http://schemas.openxmlformats.org/officeDocument/2006/relationships/image" Target="media/image7.wmf"/><Relationship Id="rId149" Type="http://schemas.openxmlformats.org/officeDocument/2006/relationships/oleObject" Target="embeddings/oleObject77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4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2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9.wmf"/><Relationship Id="rId13" Type="http://schemas.openxmlformats.org/officeDocument/2006/relationships/image" Target="media/image6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4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49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1465</Words>
  <Characters>1810</Characters>
  <Lines>0</Lines>
  <Paragraphs>0</Paragraphs>
  <TotalTime>2</TotalTime>
  <ScaleCrop>false</ScaleCrop>
  <LinksUpToDate>false</LinksUpToDate>
  <CharactersWithSpaces>2670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2026-04-22T01:32:00Z</dcterms:created>
  <dc:creator>18971222535</dc:creator>
  <cp:lastModifiedBy>湖北技能高考-陈欢</cp:lastModifiedBy>
  <dcterms:modified xsi:type="dcterms:W3CDTF">2026-06-25T05:42:00Z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168161723B214DB486C0300596DE28AB_11</vt:lpwstr>
  </property>
  <property fmtid="{D5CDD505-2E9C-101B-9397-08002B2CF9AE}" pid="4" name="KSOTemplateDocerSaveRecord">
    <vt:lpwstr>eyJoZGlkIjoiZDM4MmNhNDFkY2NjNGNiMjI5NjU1ZjUzMmM0NmE2ZjgiLCJ1c2VySWQiOiI0Mjc5NTAyMDEifQ==</vt:lpwstr>
  </property>
</Properties>
</file>